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12E" w:rsidRDefault="0048612E" w:rsidP="0048612E">
      <w:pPr>
        <w:adjustRightInd w:val="0"/>
        <w:snapToGrid w:val="0"/>
        <w:spacing w:line="540" w:lineRule="exact"/>
        <w:ind w:firstLineChars="200" w:firstLine="31680"/>
        <w:jc w:val="center"/>
        <w:rPr>
          <w:rFonts w:ascii="楷体_GB2312" w:eastAsia="楷体_GB2312"/>
          <w:bCs/>
          <w:sz w:val="32"/>
          <w:szCs w:val="32"/>
        </w:rPr>
      </w:pPr>
    </w:p>
    <w:p w:rsidR="0048612E" w:rsidRDefault="0048612E" w:rsidP="000641DF">
      <w:pPr>
        <w:adjustRightInd w:val="0"/>
        <w:snapToGrid w:val="0"/>
        <w:spacing w:line="540" w:lineRule="exact"/>
        <w:ind w:firstLineChars="200" w:firstLine="31680"/>
        <w:jc w:val="center"/>
        <w:rPr>
          <w:rFonts w:ascii="楷体_GB2312" w:eastAsia="楷体_GB2312"/>
          <w:bCs/>
          <w:sz w:val="32"/>
          <w:szCs w:val="32"/>
        </w:rPr>
      </w:pPr>
    </w:p>
    <w:p w:rsidR="0048612E" w:rsidRDefault="0048612E" w:rsidP="000641DF">
      <w:pPr>
        <w:adjustRightInd w:val="0"/>
        <w:snapToGrid w:val="0"/>
        <w:spacing w:line="540" w:lineRule="exact"/>
        <w:ind w:firstLineChars="200" w:firstLine="31680"/>
        <w:jc w:val="center"/>
        <w:rPr>
          <w:rFonts w:ascii="楷体_GB2312" w:eastAsia="楷体_GB2312"/>
          <w:bCs/>
          <w:sz w:val="32"/>
          <w:szCs w:val="32"/>
        </w:rPr>
      </w:pPr>
    </w:p>
    <w:p w:rsidR="0048612E" w:rsidRDefault="0048612E" w:rsidP="000641DF">
      <w:pPr>
        <w:pStyle w:val="BodyTextFirstIndent2"/>
        <w:spacing w:line="540" w:lineRule="exact"/>
        <w:ind w:firstLine="31680"/>
        <w:jc w:val="center"/>
      </w:pPr>
    </w:p>
    <w:p w:rsidR="0048612E" w:rsidRPr="000641DF" w:rsidRDefault="0048612E" w:rsidP="000641DF">
      <w:pPr>
        <w:pStyle w:val="BodyTextFirstIndent2"/>
        <w:spacing w:line="540" w:lineRule="exact"/>
        <w:ind w:firstLine="31680"/>
        <w:jc w:val="center"/>
      </w:pPr>
    </w:p>
    <w:p w:rsidR="0048612E" w:rsidRDefault="0048612E" w:rsidP="000641DF">
      <w:pPr>
        <w:pStyle w:val="Style1"/>
        <w:spacing w:line="540" w:lineRule="exact"/>
        <w:jc w:val="center"/>
      </w:pPr>
    </w:p>
    <w:p w:rsidR="0048612E" w:rsidRDefault="0048612E" w:rsidP="000641DF">
      <w:pPr>
        <w:pStyle w:val="Style1"/>
        <w:spacing w:line="540" w:lineRule="exact"/>
        <w:jc w:val="center"/>
      </w:pPr>
    </w:p>
    <w:p w:rsidR="0048612E" w:rsidRPr="00893666" w:rsidRDefault="0048612E" w:rsidP="00893666">
      <w:pPr>
        <w:adjustRightInd w:val="0"/>
        <w:snapToGrid w:val="0"/>
        <w:spacing w:line="620" w:lineRule="exact"/>
        <w:jc w:val="center"/>
        <w:rPr>
          <w:rFonts w:ascii="仿宋_GB2312" w:eastAsia="仿宋_GB2312"/>
          <w:bCs/>
          <w:sz w:val="32"/>
          <w:szCs w:val="32"/>
        </w:rPr>
      </w:pPr>
      <w:r w:rsidRPr="00893666">
        <w:rPr>
          <w:rFonts w:ascii="仿宋_GB2312" w:eastAsia="仿宋_GB2312"/>
          <w:bCs/>
          <w:sz w:val="32"/>
          <w:szCs w:val="32"/>
        </w:rPr>
        <w:t xml:space="preserve"> </w:t>
      </w:r>
      <w:r w:rsidRPr="00893666">
        <w:rPr>
          <w:rFonts w:ascii="仿宋_GB2312" w:eastAsia="仿宋_GB2312" w:hint="eastAsia"/>
          <w:bCs/>
          <w:sz w:val="32"/>
          <w:szCs w:val="32"/>
        </w:rPr>
        <w:t>北发〔</w:t>
      </w:r>
      <w:r w:rsidRPr="00893666">
        <w:rPr>
          <w:rFonts w:ascii="仿宋_GB2312" w:eastAsia="仿宋_GB2312"/>
          <w:bCs/>
          <w:sz w:val="32"/>
          <w:szCs w:val="32"/>
        </w:rPr>
        <w:t>2021</w:t>
      </w:r>
      <w:r w:rsidRPr="00893666">
        <w:rPr>
          <w:rFonts w:ascii="仿宋_GB2312" w:eastAsia="仿宋_GB2312" w:hint="eastAsia"/>
          <w:bCs/>
          <w:sz w:val="32"/>
          <w:szCs w:val="32"/>
        </w:rPr>
        <w:t>〕</w:t>
      </w:r>
      <w:r w:rsidRPr="00893666">
        <w:rPr>
          <w:rFonts w:ascii="仿宋_GB2312" w:eastAsia="仿宋_GB2312"/>
          <w:bCs/>
          <w:sz w:val="32"/>
          <w:szCs w:val="32"/>
        </w:rPr>
        <w:t>7</w:t>
      </w:r>
      <w:r w:rsidRPr="00893666">
        <w:rPr>
          <w:rFonts w:ascii="仿宋_GB2312" w:eastAsia="仿宋_GB2312" w:hint="eastAsia"/>
          <w:bCs/>
          <w:sz w:val="32"/>
          <w:szCs w:val="32"/>
        </w:rPr>
        <w:t>号</w:t>
      </w:r>
    </w:p>
    <w:p w:rsidR="0048612E" w:rsidRDefault="0048612E" w:rsidP="00893666">
      <w:pPr>
        <w:adjustRightInd w:val="0"/>
        <w:snapToGrid w:val="0"/>
        <w:spacing w:line="620" w:lineRule="exact"/>
        <w:ind w:firstLineChars="200" w:firstLine="31680"/>
        <w:rPr>
          <w:bCs/>
          <w:sz w:val="32"/>
          <w:szCs w:val="32"/>
        </w:rPr>
      </w:pPr>
    </w:p>
    <w:p w:rsidR="0048612E" w:rsidRDefault="0048612E">
      <w:pPr>
        <w:overflowPunct w:val="0"/>
        <w:autoSpaceDE w:val="0"/>
        <w:autoSpaceDN w:val="0"/>
        <w:spacing w:line="720" w:lineRule="exact"/>
        <w:jc w:val="center"/>
        <w:rPr>
          <w:rFonts w:ascii="宋体" w:eastAsia="方正小标宋简体" w:hAnsi="宋体"/>
          <w:kern w:val="0"/>
          <w:sz w:val="44"/>
          <w:szCs w:val="44"/>
        </w:rPr>
      </w:pPr>
      <w:r>
        <w:rPr>
          <w:rFonts w:ascii="宋体" w:eastAsia="方正小标宋简体" w:hAnsi="宋体" w:hint="eastAsia"/>
          <w:kern w:val="0"/>
          <w:sz w:val="44"/>
          <w:szCs w:val="44"/>
        </w:rPr>
        <w:t>中共北山镇委员会</w:t>
      </w:r>
    </w:p>
    <w:p w:rsidR="0048612E" w:rsidRDefault="0048612E">
      <w:pPr>
        <w:overflowPunct w:val="0"/>
        <w:autoSpaceDE w:val="0"/>
        <w:autoSpaceDN w:val="0"/>
        <w:spacing w:line="720" w:lineRule="exact"/>
        <w:jc w:val="center"/>
        <w:rPr>
          <w:rFonts w:ascii="方正小标宋简体" w:eastAsia="方正小标宋简体" w:hAnsi="方正小标宋简体" w:cs="方正小标宋简体"/>
          <w:sz w:val="44"/>
          <w:szCs w:val="44"/>
        </w:rPr>
      </w:pPr>
      <w:r>
        <w:rPr>
          <w:rFonts w:eastAsia="方正小标宋简体" w:cs="FZFSK--GBK1-0" w:hint="eastAsia"/>
          <w:spacing w:val="14"/>
          <w:kern w:val="0"/>
          <w:sz w:val="44"/>
          <w:szCs w:val="44"/>
        </w:rPr>
        <w:t>关于召开</w:t>
      </w:r>
      <w:r>
        <w:rPr>
          <w:rFonts w:eastAsia="方正小标宋简体" w:cs="FZFSK--GBK1-0"/>
          <w:spacing w:val="14"/>
          <w:kern w:val="0"/>
          <w:sz w:val="44"/>
          <w:szCs w:val="44"/>
        </w:rPr>
        <w:t>2020</w:t>
      </w:r>
      <w:r>
        <w:rPr>
          <w:rFonts w:eastAsia="方正小标宋简体" w:cs="FZFSK--GBK1-0" w:hint="eastAsia"/>
          <w:spacing w:val="14"/>
          <w:kern w:val="0"/>
          <w:sz w:val="44"/>
          <w:szCs w:val="44"/>
        </w:rPr>
        <w:t>年度基层党组织组织生活会和开展民主评议党员</w:t>
      </w:r>
      <w:r>
        <w:rPr>
          <w:rFonts w:ascii="方正小标宋简体" w:eastAsia="方正小标宋简体" w:hAnsi="方正小标宋简体" w:cs="方正小标宋简体" w:hint="eastAsia"/>
          <w:sz w:val="44"/>
          <w:szCs w:val="44"/>
        </w:rPr>
        <w:t>的通知</w:t>
      </w:r>
    </w:p>
    <w:p w:rsidR="0048612E" w:rsidRDefault="0048612E">
      <w:pPr>
        <w:spacing w:line="700" w:lineRule="exact"/>
        <w:rPr>
          <w:rFonts w:ascii="宋体"/>
        </w:rPr>
      </w:pPr>
    </w:p>
    <w:p w:rsidR="0048612E" w:rsidRDefault="0048612E" w:rsidP="006B7C56">
      <w:pPr>
        <w:spacing w:line="640" w:lineRule="exact"/>
        <w:rPr>
          <w:rFonts w:ascii="仿宋_GB2312" w:eastAsia="仿宋_GB2312"/>
          <w:sz w:val="32"/>
          <w:szCs w:val="32"/>
        </w:rPr>
      </w:pPr>
      <w:r>
        <w:rPr>
          <w:rFonts w:ascii="仿宋_GB2312" w:eastAsia="仿宋_GB2312" w:hint="eastAsia"/>
          <w:sz w:val="32"/>
          <w:szCs w:val="32"/>
        </w:rPr>
        <w:t>各党支部：</w:t>
      </w:r>
    </w:p>
    <w:p w:rsidR="0048612E" w:rsidRDefault="0048612E" w:rsidP="006B7C56">
      <w:pPr>
        <w:spacing w:line="640" w:lineRule="exact"/>
        <w:ind w:firstLineChars="200" w:firstLine="31680"/>
        <w:rPr>
          <w:rFonts w:ascii="仿宋_GB2312" w:eastAsia="仿宋_GB2312" w:hAnsi="仿宋_GB2312" w:cs="仿宋_GB2312"/>
          <w:sz w:val="32"/>
          <w:szCs w:val="32"/>
        </w:rPr>
      </w:pP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12</w:t>
      </w:r>
      <w:r>
        <w:rPr>
          <w:rFonts w:ascii="仿宋_GB2312" w:eastAsia="仿宋_GB2312" w:hint="eastAsia"/>
          <w:sz w:val="32"/>
          <w:szCs w:val="32"/>
        </w:rPr>
        <w:t>日，中共中央组织部印发了《关于召开</w:t>
      </w:r>
      <w:r>
        <w:rPr>
          <w:rFonts w:ascii="仿宋_GB2312" w:eastAsia="仿宋_GB2312"/>
          <w:sz w:val="32"/>
          <w:szCs w:val="32"/>
        </w:rPr>
        <w:t>2020</w:t>
      </w:r>
      <w:r>
        <w:rPr>
          <w:rFonts w:ascii="仿宋_GB2312" w:eastAsia="仿宋_GB2312" w:hint="eastAsia"/>
          <w:sz w:val="32"/>
          <w:szCs w:val="32"/>
        </w:rPr>
        <w:t>年度基层党组织组织生活会和开展民主评议党员几个问题的通知》（组通字〔</w:t>
      </w:r>
      <w:r>
        <w:rPr>
          <w:rFonts w:ascii="仿宋_GB2312" w:eastAsia="仿宋_GB2312"/>
          <w:sz w:val="32"/>
          <w:szCs w:val="32"/>
        </w:rPr>
        <w:t>2020</w:t>
      </w:r>
      <w:r>
        <w:rPr>
          <w:rFonts w:ascii="仿宋_GB2312" w:eastAsia="仿宋_GB2312" w:hint="eastAsia"/>
          <w:sz w:val="32"/>
          <w:szCs w:val="32"/>
        </w:rPr>
        <w:t>〕</w:t>
      </w:r>
      <w:r>
        <w:rPr>
          <w:rFonts w:ascii="仿宋_GB2312" w:eastAsia="仿宋_GB2312"/>
          <w:sz w:val="32"/>
          <w:szCs w:val="32"/>
        </w:rPr>
        <w:t>30</w:t>
      </w:r>
      <w:r>
        <w:rPr>
          <w:rFonts w:ascii="仿宋_GB2312" w:eastAsia="仿宋_GB2312" w:hint="eastAsia"/>
          <w:sz w:val="32"/>
          <w:szCs w:val="32"/>
        </w:rPr>
        <w:t>号），近日，省委组织部、市委组织部对该文件进行了转发，并提出了明确要求。结合我镇实际，</w:t>
      </w:r>
      <w:r>
        <w:rPr>
          <w:rFonts w:ascii="仿宋_GB2312" w:eastAsia="仿宋_GB2312" w:hAnsi="仿宋_GB2312" w:cs="仿宋_GB2312" w:hint="eastAsia"/>
          <w:sz w:val="32"/>
          <w:szCs w:val="32"/>
        </w:rPr>
        <w:t>为切实开展组织生活会和民主评议党员，现就有关问题通知如下</w:t>
      </w:r>
      <w:r>
        <w:rPr>
          <w:rFonts w:ascii="仿宋_GB2312" w:eastAsia="仿宋_GB2312" w:hAnsi="仿宋_GB2312" w:cs="仿宋_GB2312"/>
          <w:sz w:val="32"/>
          <w:szCs w:val="32"/>
        </w:rPr>
        <w:t>:</w:t>
      </w:r>
    </w:p>
    <w:p w:rsidR="0048612E" w:rsidRDefault="0048612E" w:rsidP="006B7C56">
      <w:pPr>
        <w:widowControl/>
        <w:snapToGrid w:val="0"/>
        <w:spacing w:line="640" w:lineRule="exact"/>
        <w:ind w:firstLineChars="200" w:firstLine="31680"/>
        <w:jc w:val="left"/>
        <w:rPr>
          <w:rFonts w:ascii="黑体" w:eastAsia="黑体" w:hAnsi="宋体" w:cs="宋体"/>
          <w:spacing w:val="-10"/>
          <w:kern w:val="0"/>
          <w:sz w:val="32"/>
          <w:szCs w:val="32"/>
        </w:rPr>
      </w:pPr>
      <w:r>
        <w:rPr>
          <w:rFonts w:ascii="黑体" w:eastAsia="黑体" w:hAnsi="宋体" w:cs="宋体" w:hint="eastAsia"/>
          <w:spacing w:val="-10"/>
          <w:kern w:val="0"/>
          <w:sz w:val="32"/>
          <w:szCs w:val="32"/>
        </w:rPr>
        <w:t>一、组织生活会主题</w:t>
      </w:r>
    </w:p>
    <w:p w:rsidR="0048612E" w:rsidRDefault="0048612E" w:rsidP="006B7C56">
      <w:pPr>
        <w:spacing w:line="64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此次组织生活会的主题是认真学习贯彻习近平新时代中国特</w:t>
      </w:r>
      <w:r w:rsidRPr="00B9390B">
        <w:rPr>
          <w:rFonts w:ascii="仿宋_GB2312" w:eastAsia="仿宋_GB2312" w:hint="eastAsia"/>
          <w:sz w:val="32"/>
          <w:szCs w:val="32"/>
        </w:rPr>
        <w:t>色社会主义思想，加强政治建设，提高政治能力，坚守人民情怀，夺取决胜全面建成小康社会、实现第一个百年奋斗目标的伟</w:t>
      </w:r>
      <w:r>
        <w:rPr>
          <w:rFonts w:ascii="Times New Roman" w:eastAsia="仿宋_GB2312" w:hAnsi="Times New Roman" w:hint="eastAsia"/>
          <w:sz w:val="32"/>
          <w:szCs w:val="32"/>
        </w:rPr>
        <w:t>大胜利，开启全面建设社会主义现代化国家新征程。村（社区）党支部还要结合换届</w:t>
      </w:r>
      <w:r>
        <w:rPr>
          <w:rFonts w:ascii="仿宋_GB2312" w:eastAsia="仿宋_GB2312" w:hint="eastAsia"/>
          <w:sz w:val="32"/>
          <w:szCs w:val="32"/>
        </w:rPr>
        <w:t>工作，围绕在村级换届选举中贯彻执行</w:t>
      </w:r>
      <w:r>
        <w:rPr>
          <w:rFonts w:ascii="仿宋_GB2312" w:eastAsia="仿宋_GB2312" w:hAnsi="仿宋_GB2312" w:cs="仿宋_GB2312" w:hint="eastAsia"/>
          <w:sz w:val="32"/>
          <w:szCs w:val="32"/>
          <w:lang w:val="zh-TW" w:eastAsia="zh-TW"/>
        </w:rPr>
        <w:t>“十不选”</w:t>
      </w:r>
      <w:r>
        <w:rPr>
          <w:rFonts w:ascii="仿宋_GB2312" w:eastAsia="仿宋_GB2312" w:hAnsi="仿宋_GB2312" w:cs="仿宋_GB2312" w:hint="eastAsia"/>
          <w:sz w:val="32"/>
          <w:szCs w:val="32"/>
          <w:lang w:val="zh-TW"/>
        </w:rPr>
        <w:t>、</w:t>
      </w:r>
      <w:r>
        <w:rPr>
          <w:rFonts w:ascii="仿宋_GB2312" w:eastAsia="仿宋_GB2312" w:hAnsi="仿宋_GB2312" w:cs="仿宋_GB2312" w:hint="eastAsia"/>
          <w:sz w:val="32"/>
          <w:szCs w:val="32"/>
        </w:rPr>
        <w:t>“八严禁”</w:t>
      </w:r>
      <w:r>
        <w:rPr>
          <w:rFonts w:ascii="仿宋_GB2312" w:eastAsia="仿宋_GB2312"/>
          <w:sz w:val="32"/>
          <w:szCs w:val="32"/>
        </w:rPr>
        <w:t xml:space="preserve"> </w:t>
      </w:r>
      <w:r>
        <w:rPr>
          <w:rFonts w:ascii="仿宋_GB2312" w:eastAsia="仿宋_GB2312" w:hint="eastAsia"/>
          <w:sz w:val="32"/>
          <w:szCs w:val="32"/>
        </w:rPr>
        <w:t>等纪律要求和党员公开承诺等内容，开展组织生活会和民主评议党员，通过开展组织生活会，进一步唤醒党员意识，进一步增强新一任班子的团结，凝心聚力，更好发挥基层党组织战斗堡垒作用和党员先锋模范作用。</w:t>
      </w:r>
    </w:p>
    <w:p w:rsidR="0048612E" w:rsidRDefault="0048612E" w:rsidP="006B7C56">
      <w:pPr>
        <w:widowControl/>
        <w:snapToGrid w:val="0"/>
        <w:spacing w:line="640" w:lineRule="exact"/>
        <w:ind w:firstLineChars="200" w:firstLine="31680"/>
        <w:jc w:val="left"/>
        <w:rPr>
          <w:rFonts w:ascii="方正小标宋简体" w:eastAsia="方正小标宋简体" w:hAnsi="宋体" w:cs="宋体"/>
          <w:spacing w:val="-10"/>
          <w:kern w:val="0"/>
          <w:sz w:val="44"/>
          <w:szCs w:val="44"/>
        </w:rPr>
      </w:pPr>
      <w:r>
        <w:rPr>
          <w:rFonts w:ascii="黑体" w:eastAsia="黑体" w:hAnsi="宋体" w:cs="宋体" w:hint="eastAsia"/>
          <w:spacing w:val="-10"/>
          <w:kern w:val="0"/>
          <w:sz w:val="32"/>
          <w:szCs w:val="32"/>
        </w:rPr>
        <w:t>二、</w:t>
      </w:r>
      <w:r>
        <w:rPr>
          <w:rFonts w:ascii="黑体" w:eastAsia="黑体" w:hAnsi="黑体" w:cs="黑体" w:hint="eastAsia"/>
          <w:sz w:val="32"/>
          <w:szCs w:val="32"/>
        </w:rPr>
        <w:t>认真组织学习</w:t>
      </w:r>
    </w:p>
    <w:p w:rsidR="0048612E" w:rsidRDefault="0048612E" w:rsidP="006B7C56">
      <w:pPr>
        <w:autoSpaceDE w:val="0"/>
        <w:autoSpaceDN w:val="0"/>
        <w:spacing w:line="64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召开组织生活会和开展民主评议党员前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党支部要组织党员集中学习、研讨交流。</w:t>
      </w:r>
      <w:r>
        <w:rPr>
          <w:rFonts w:ascii="仿宋" w:eastAsia="仿宋" w:hAnsi="仿宋" w:cs="宋体" w:hint="eastAsia"/>
          <w:kern w:val="0"/>
          <w:sz w:val="32"/>
          <w:szCs w:val="32"/>
        </w:rPr>
        <w:t>具体学习内容为：①</w:t>
      </w:r>
      <w:r>
        <w:rPr>
          <w:rFonts w:ascii="仿宋_GB2312" w:eastAsia="仿宋_GB2312" w:hAnsi="仿宋_GB2312" w:cs="仿宋_GB2312" w:hint="eastAsia"/>
          <w:sz w:val="32"/>
          <w:szCs w:val="32"/>
        </w:rPr>
        <w:t>党的十九届五中全会精神；②《习近平谈治国理政》第三卷；③习近平总书记在全国抗击新冠肺炎疫情表彰大会上的重要讲话；④习近平总书记在纪念中国人民志愿军抗美援朝出国作战</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周年大会上的重要讲话；⑤习近平总书记在全国劳动模范和先进工作者表彰大会上的重要讲话；⑥</w:t>
      </w:r>
      <w:r>
        <w:rPr>
          <w:rFonts w:ascii="仿宋_GB2312" w:eastAsia="仿宋_GB2312" w:hint="eastAsia"/>
          <w:sz w:val="32"/>
          <w:szCs w:val="32"/>
        </w:rPr>
        <w:t>习近平总书记考察湖南重要讲话精神；⑦省委十一届十二次全会精神；</w:t>
      </w:r>
      <w:r>
        <w:rPr>
          <w:rFonts w:ascii="仿宋_GB2312" w:eastAsia="仿宋_GB2312" w:hAnsi="仿宋_GB2312" w:cs="仿宋_GB2312" w:hint="eastAsia"/>
          <w:sz w:val="32"/>
          <w:szCs w:val="32"/>
        </w:rPr>
        <w:t>⑧党章；⑨《中共中央关于加强党的政治建设的意见》；⑩《关于巩固深化</w:t>
      </w:r>
      <w:r>
        <w:rPr>
          <w:rFonts w:ascii="仿宋_GB2312" w:eastAsia="仿宋_GB2312" w:hAnsi="仿宋_GB2312" w:cs="仿宋_GB2312" w:hint="eastAsia"/>
          <w:sz w:val="32"/>
          <w:szCs w:val="32"/>
          <w:lang w:val="zh-CN"/>
        </w:rPr>
        <w:t>“不忘</w:t>
      </w:r>
      <w:r>
        <w:rPr>
          <w:rFonts w:ascii="仿宋_GB2312" w:eastAsia="仿宋_GB2312" w:hAnsi="仿宋_GB2312" w:cs="仿宋_GB2312" w:hint="eastAsia"/>
          <w:sz w:val="32"/>
          <w:szCs w:val="32"/>
        </w:rPr>
        <w:t>初心、牢记使命”主题教育成果的意见》等。</w:t>
      </w:r>
    </w:p>
    <w:p w:rsidR="0048612E" w:rsidRDefault="0048612E" w:rsidP="006B7C56">
      <w:pPr>
        <w:autoSpaceDE w:val="0"/>
        <w:autoSpaceDN w:val="0"/>
        <w:spacing w:line="64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党支部要在会前开展</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次集中学习研讨。通过集中学习，引导党员加深对习近平新时代中国特色社会主义思想的领会，加深对</w:t>
      </w:r>
      <w:r>
        <w:rPr>
          <w:rFonts w:ascii="仿宋_GB2312" w:eastAsia="仿宋_GB2312" w:hAnsi="仿宋_GB2312" w:cs="仿宋_GB2312" w:hint="eastAsia"/>
          <w:sz w:val="32"/>
          <w:szCs w:val="32"/>
          <w:lang w:val="zh-CN"/>
        </w:rPr>
        <w:t>“十</w:t>
      </w:r>
      <w:r>
        <w:rPr>
          <w:rFonts w:ascii="仿宋_GB2312" w:eastAsia="仿宋_GB2312" w:hAnsi="仿宋_GB2312" w:cs="仿宋_GB2312" w:hint="eastAsia"/>
          <w:sz w:val="32"/>
          <w:szCs w:val="32"/>
        </w:rPr>
        <w:t>四五”时期我国经济社会发展目标任务的了解，加深对党中央加强基层党组织和党员队伍建设有关要求的把握，为开好组织生活会和开展民主评议党员打牢思想基础。对因身体、外出等原因不能参加集中学习的党员，党支部要向他们传达相关要求，提供必要的学习资料。</w:t>
      </w:r>
    </w:p>
    <w:p w:rsidR="0048612E" w:rsidRDefault="0048612E" w:rsidP="006B7C56">
      <w:pPr>
        <w:pStyle w:val="Bodytext1"/>
        <w:spacing w:line="640" w:lineRule="exact"/>
        <w:ind w:firstLineChars="200" w:firstLine="31680"/>
        <w:rPr>
          <w:rFonts w:ascii="黑体" w:eastAsia="黑体" w:hAnsi="黑体" w:cs="黑体"/>
          <w:sz w:val="32"/>
          <w:szCs w:val="32"/>
        </w:rPr>
      </w:pPr>
      <w:r>
        <w:rPr>
          <w:rFonts w:ascii="黑体" w:eastAsia="黑体" w:hAnsi="黑体" w:cs="黑体" w:hint="eastAsia"/>
          <w:sz w:val="32"/>
          <w:szCs w:val="32"/>
          <w:lang w:eastAsia="zh-CN"/>
        </w:rPr>
        <w:t>三、</w:t>
      </w:r>
      <w:r>
        <w:rPr>
          <w:rFonts w:ascii="黑体" w:eastAsia="黑体" w:hAnsi="黑体" w:cs="黑体" w:hint="eastAsia"/>
          <w:sz w:val="32"/>
          <w:szCs w:val="32"/>
        </w:rPr>
        <w:t>深入查摆问题</w:t>
      </w:r>
    </w:p>
    <w:p w:rsidR="0048612E" w:rsidRDefault="0048612E" w:rsidP="006B7C56">
      <w:pPr>
        <w:pStyle w:val="Bodytext1"/>
        <w:spacing w:line="64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党支部委员会要对照党章、《中国共产党支部工作条例（试行）》和相应的农村基层党组织工作条例等规定的职责任务，对照贯彻落实上级党组织部署要求，对照人民群众的期待，查摆存在问题和不足，尤其是在发挥政治功能和组织力方面还有哪些差距，工作中是否存在形式主义官僚主义的问题，</w:t>
      </w:r>
      <w:r>
        <w:rPr>
          <w:rFonts w:ascii="仿宋_GB2312" w:eastAsia="仿宋_GB2312" w:hAnsi="仿宋_GB2312" w:cs="仿宋_GB2312" w:hint="eastAsia"/>
          <w:sz w:val="32"/>
          <w:szCs w:val="32"/>
          <w:lang w:eastAsia="zh-CN"/>
        </w:rPr>
        <w:t>村（社区）党支部要对照</w:t>
      </w:r>
      <w:r>
        <w:rPr>
          <w:rFonts w:ascii="仿宋_GB2312" w:eastAsia="仿宋_GB2312" w:hint="eastAsia"/>
          <w:sz w:val="32"/>
          <w:szCs w:val="32"/>
        </w:rPr>
        <w:t>在村级换届选举中贯彻执行</w:t>
      </w:r>
      <w:r>
        <w:rPr>
          <w:rFonts w:ascii="仿宋_GB2312" w:eastAsia="仿宋_GB2312" w:hAnsi="仿宋_GB2312" w:cs="仿宋_GB2312" w:hint="eastAsia"/>
          <w:sz w:val="32"/>
          <w:szCs w:val="32"/>
        </w:rPr>
        <w:t>“十不选”</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“八严禁”</w:t>
      </w:r>
      <w:r>
        <w:rPr>
          <w:rFonts w:ascii="仿宋_GB2312" w:eastAsia="仿宋_GB2312"/>
          <w:sz w:val="32"/>
          <w:szCs w:val="32"/>
          <w:lang w:val="en-US" w:eastAsia="zh-CN"/>
        </w:rPr>
        <w:t xml:space="preserve"> </w:t>
      </w:r>
      <w:r>
        <w:rPr>
          <w:rFonts w:ascii="仿宋_GB2312" w:eastAsia="仿宋_GB2312" w:hint="eastAsia"/>
          <w:sz w:val="32"/>
          <w:szCs w:val="32"/>
          <w:lang w:val="en-US" w:eastAsia="zh-CN"/>
        </w:rPr>
        <w:t>等</w:t>
      </w:r>
      <w:r>
        <w:rPr>
          <w:rFonts w:ascii="仿宋_GB2312" w:eastAsia="仿宋_GB2312" w:hint="eastAsia"/>
          <w:sz w:val="32"/>
          <w:szCs w:val="32"/>
        </w:rPr>
        <w:t>纪律要求</w:t>
      </w:r>
      <w:r>
        <w:rPr>
          <w:rFonts w:ascii="仿宋_GB2312" w:eastAsia="仿宋_GB2312" w:hAnsi="仿宋_GB2312" w:cs="仿宋_GB2312" w:hint="eastAsia"/>
          <w:sz w:val="32"/>
          <w:szCs w:val="32"/>
          <w:lang w:val="en-US" w:eastAsia="zh-CN"/>
        </w:rPr>
        <w:t>查摆问题和不足。</w:t>
      </w:r>
      <w:r>
        <w:rPr>
          <w:rFonts w:ascii="仿宋_GB2312" w:eastAsia="仿宋_GB2312" w:hAnsi="仿宋_GB2312" w:cs="仿宋_GB2312" w:hint="eastAsia"/>
          <w:sz w:val="32"/>
          <w:szCs w:val="32"/>
        </w:rPr>
        <w:t>可采取适当方式听取党员干部群众、工作服务对象的意见建议，要列出问题清单，集体研究会诊。</w:t>
      </w:r>
    </w:p>
    <w:p w:rsidR="0048612E" w:rsidRDefault="0048612E" w:rsidP="006B7C56">
      <w:pPr>
        <w:pStyle w:val="Bodytext1"/>
        <w:spacing w:line="64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组织党员对照合格党员标准、对照入党誓词、对照身边先进典型，</w:t>
      </w:r>
      <w:r>
        <w:rPr>
          <w:rFonts w:ascii="仿宋_GB2312" w:eastAsia="仿宋_GB2312" w:hAnsi="仿宋_GB2312" w:cs="仿宋_GB2312" w:hint="eastAsia"/>
          <w:sz w:val="32"/>
          <w:szCs w:val="32"/>
          <w:lang w:eastAsia="zh-CN"/>
        </w:rPr>
        <w:t>村（社区）党员</w:t>
      </w:r>
      <w:r>
        <w:rPr>
          <w:rFonts w:ascii="仿宋_GB2312" w:eastAsia="仿宋_GB2312" w:hint="eastAsia"/>
          <w:sz w:val="32"/>
          <w:szCs w:val="32"/>
          <w:lang w:eastAsia="zh-CN"/>
        </w:rPr>
        <w:t>对照</w:t>
      </w:r>
      <w:r>
        <w:rPr>
          <w:rFonts w:ascii="仿宋_GB2312" w:eastAsia="仿宋_GB2312" w:hint="eastAsia"/>
          <w:sz w:val="32"/>
          <w:szCs w:val="32"/>
        </w:rPr>
        <w:t>村级换届选举中贯彻执行</w:t>
      </w:r>
      <w:r>
        <w:rPr>
          <w:rFonts w:ascii="仿宋_GB2312" w:eastAsia="仿宋_GB2312" w:hAnsi="仿宋_GB2312" w:cs="仿宋_GB2312" w:hint="eastAsia"/>
          <w:sz w:val="32"/>
          <w:szCs w:val="32"/>
        </w:rPr>
        <w:t>“十不选”</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“八严禁”</w:t>
      </w:r>
      <w:r>
        <w:rPr>
          <w:rFonts w:ascii="仿宋_GB2312" w:eastAsia="仿宋_GB2312"/>
          <w:sz w:val="32"/>
          <w:szCs w:val="32"/>
          <w:lang w:val="en-US" w:eastAsia="zh-CN"/>
        </w:rPr>
        <w:t xml:space="preserve"> </w:t>
      </w:r>
      <w:r>
        <w:rPr>
          <w:rFonts w:ascii="仿宋_GB2312" w:eastAsia="仿宋_GB2312" w:hint="eastAsia"/>
          <w:sz w:val="32"/>
          <w:szCs w:val="32"/>
          <w:lang w:val="en-US" w:eastAsia="zh-CN"/>
        </w:rPr>
        <w:t>等</w:t>
      </w:r>
      <w:r>
        <w:rPr>
          <w:rFonts w:ascii="仿宋_GB2312" w:eastAsia="仿宋_GB2312" w:hint="eastAsia"/>
          <w:sz w:val="32"/>
          <w:szCs w:val="32"/>
        </w:rPr>
        <w:t>纪律要求和党员公开承诺</w:t>
      </w:r>
      <w:r>
        <w:rPr>
          <w:rFonts w:ascii="仿宋_GB2312" w:eastAsia="仿宋_GB2312" w:hint="eastAsia"/>
          <w:sz w:val="32"/>
          <w:szCs w:val="32"/>
          <w:lang w:eastAsia="zh-CN"/>
        </w:rPr>
        <w:t>等内容</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联系实际进行党性分析，查找在政治、思想、学习、工作、能力、作风等方面的问题和不足。</w:t>
      </w:r>
    </w:p>
    <w:p w:rsidR="0048612E" w:rsidRDefault="0048612E" w:rsidP="006B7C56">
      <w:pPr>
        <w:pStyle w:val="Bodytext1"/>
        <w:spacing w:line="64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党支部委员之间、党支部委员和党员之间、党员和党员之间要开展谈心谈话，坦诚交流，沟通思想，指出存在问题、交换意见建议。党支部书记要重点同新发展党员、新转入党员、流动党员、生活困难党员、年老体弱党员、受到处分处置党员谈心谈话，征求对党支部的意见建议，有针对性地做好党员思想政治工作。可采取适当方式听取党员干部群众、工作服务对象的意见建议，要列出问题清单，集体研究会诊。</w:t>
      </w:r>
    </w:p>
    <w:p w:rsidR="0048612E" w:rsidRDefault="0048612E" w:rsidP="006B7C56">
      <w:pPr>
        <w:pStyle w:val="Bodytext1"/>
        <w:spacing w:line="64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同时，结合元旦、春节走访慰问</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eastAsia"/>
          <w:sz w:val="32"/>
          <w:szCs w:val="32"/>
        </w:rPr>
        <w:t>帮助解决实际困难。</w:t>
      </w:r>
    </w:p>
    <w:p w:rsidR="0048612E" w:rsidRDefault="0048612E" w:rsidP="006B7C56">
      <w:pPr>
        <w:pStyle w:val="Bodytext1"/>
        <w:spacing w:line="640" w:lineRule="exact"/>
        <w:ind w:firstLineChars="200" w:firstLine="31680"/>
        <w:rPr>
          <w:rFonts w:ascii="黑体" w:eastAsia="黑体"/>
          <w:spacing w:val="-10"/>
          <w:kern w:val="0"/>
          <w:sz w:val="32"/>
          <w:szCs w:val="32"/>
          <w:lang w:eastAsia="zh-CN"/>
        </w:rPr>
      </w:pPr>
      <w:r>
        <w:rPr>
          <w:rFonts w:ascii="黑体" w:eastAsia="黑体" w:hint="eastAsia"/>
          <w:spacing w:val="-10"/>
          <w:kern w:val="0"/>
          <w:sz w:val="32"/>
          <w:szCs w:val="32"/>
          <w:lang w:eastAsia="zh-CN"/>
        </w:rPr>
        <w:t>四、</w:t>
      </w:r>
      <w:r>
        <w:rPr>
          <w:rFonts w:ascii="黑体" w:eastAsia="黑体" w:hAnsi="黑体" w:cs="黑体" w:hint="eastAsia"/>
          <w:sz w:val="32"/>
          <w:szCs w:val="32"/>
        </w:rPr>
        <w:t>严肃开展批评和自我批评</w:t>
      </w:r>
    </w:p>
    <w:p w:rsidR="0048612E" w:rsidRDefault="0048612E" w:rsidP="006B7C56">
      <w:pPr>
        <w:pStyle w:val="Bodytext1"/>
        <w:spacing w:line="64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要遵循</w:t>
      </w:r>
      <w:r>
        <w:rPr>
          <w:rFonts w:ascii="仿宋_GB2312" w:eastAsia="仿宋_GB2312" w:hAnsi="仿宋_GB2312" w:cs="仿宋_GB2312" w:hint="eastAsia"/>
          <w:sz w:val="32"/>
          <w:szCs w:val="32"/>
          <w:lang w:val="zh-CN" w:eastAsia="zh-CN"/>
        </w:rPr>
        <w:t>“团</w:t>
      </w:r>
      <w:r>
        <w:rPr>
          <w:rFonts w:ascii="仿宋_GB2312" w:eastAsia="仿宋_GB2312" w:hAnsi="仿宋_GB2312" w:cs="仿宋_GB2312" w:hint="eastAsia"/>
          <w:sz w:val="32"/>
          <w:szCs w:val="32"/>
        </w:rPr>
        <w:t>结一批评一团结”方针，组织党员开展批评和自我批评，打扫思想政治灰尘，要贯彻整风精神，开展积极健康的思想斗争</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增强党支部和党员依靠自身力量解决自身问题的能力。党支部书记要代表党支部委员会向党员大会述职，报告一年来党支部工作，通报党支部委员会查摆问题情况，并请党员进行评议。党员采取个人自评、党员互评的方式，在党员大会或者党小组会上开展批评和自我批评。党支部委员开展批评和自我批评，一般采取党支部委员会会议方式进行，也可在党员大会或者党小组会上结合个人自评、党员互评进行。批评和自我批评要联系具体人具体事，有什么问题就说什么问题，不讲空话套话，不搞一团和气。在党员大会上，要采取发放测评表的方式，对党员</w:t>
      </w:r>
      <w:r w:rsidRPr="0036641D">
        <w:rPr>
          <w:rFonts w:ascii="仿宋_GB2312" w:eastAsia="仿宋_GB2312" w:hAnsi="仿宋_GB2312" w:cs="仿宋_GB2312" w:hint="eastAsia"/>
          <w:spacing w:val="-6"/>
          <w:sz w:val="32"/>
          <w:szCs w:val="32"/>
        </w:rPr>
        <w:t>按照</w:t>
      </w:r>
      <w:r w:rsidRPr="0036641D">
        <w:rPr>
          <w:rFonts w:ascii="仿宋_GB2312" w:eastAsia="仿宋_GB2312" w:hAnsi="仿宋_GB2312" w:cs="仿宋_GB2312" w:hint="eastAsia"/>
          <w:spacing w:val="-6"/>
          <w:sz w:val="32"/>
          <w:szCs w:val="32"/>
          <w:lang w:val="zh-CN" w:eastAsia="zh-CN"/>
        </w:rPr>
        <w:t>“优</w:t>
      </w:r>
      <w:r w:rsidRPr="0036641D">
        <w:rPr>
          <w:rFonts w:ascii="仿宋_GB2312" w:eastAsia="仿宋_GB2312" w:hAnsi="仿宋_GB2312" w:cs="仿宋_GB2312" w:hint="eastAsia"/>
          <w:spacing w:val="-6"/>
          <w:sz w:val="32"/>
          <w:szCs w:val="32"/>
        </w:rPr>
        <w:t>秀”、</w:t>
      </w:r>
      <w:r w:rsidRPr="0036641D">
        <w:rPr>
          <w:rFonts w:ascii="仿宋_GB2312" w:eastAsia="仿宋_GB2312" w:hAnsi="仿宋_GB2312" w:cs="仿宋_GB2312" w:hint="eastAsia"/>
          <w:spacing w:val="-6"/>
          <w:sz w:val="32"/>
          <w:szCs w:val="32"/>
          <w:lang w:val="zh-CN" w:eastAsia="zh-CN"/>
        </w:rPr>
        <w:t>“合</w:t>
      </w:r>
      <w:r w:rsidRPr="0036641D">
        <w:rPr>
          <w:rFonts w:ascii="仿宋_GB2312" w:eastAsia="仿宋_GB2312" w:hAnsi="仿宋_GB2312" w:cs="仿宋_GB2312" w:hint="eastAsia"/>
          <w:spacing w:val="-6"/>
          <w:sz w:val="32"/>
          <w:szCs w:val="32"/>
        </w:rPr>
        <w:t>格”、“基本合格”</w:t>
      </w:r>
      <w:r w:rsidRPr="0036641D">
        <w:rPr>
          <w:rFonts w:ascii="仿宋_GB2312" w:eastAsia="仿宋_GB2312" w:hAnsi="仿宋_GB2312" w:cs="仿宋_GB2312" w:hint="eastAsia"/>
          <w:spacing w:val="-6"/>
          <w:sz w:val="32"/>
          <w:szCs w:val="32"/>
          <w:lang w:val="zh-CN" w:eastAsia="zh-CN"/>
        </w:rPr>
        <w:t>、“不</w:t>
      </w:r>
      <w:r w:rsidRPr="0036641D">
        <w:rPr>
          <w:rFonts w:ascii="仿宋_GB2312" w:eastAsia="仿宋_GB2312" w:hAnsi="仿宋_GB2312" w:cs="仿宋_GB2312" w:hint="eastAsia"/>
          <w:spacing w:val="-6"/>
          <w:sz w:val="32"/>
          <w:szCs w:val="32"/>
        </w:rPr>
        <w:t>合格”进行民主测评。</w:t>
      </w:r>
    </w:p>
    <w:p w:rsidR="0048612E" w:rsidRDefault="0048612E" w:rsidP="006B7C56">
      <w:pPr>
        <w:pStyle w:val="Bodytext1"/>
        <w:spacing w:line="640" w:lineRule="exact"/>
        <w:ind w:firstLineChars="200" w:firstLine="31680"/>
        <w:rPr>
          <w:lang w:eastAsia="zh-CN"/>
        </w:rPr>
      </w:pPr>
      <w:r>
        <w:rPr>
          <w:rFonts w:ascii="仿宋_GB2312" w:eastAsia="仿宋_GB2312" w:hAnsi="仿宋_GB2312" w:cs="仿宋_GB2312" w:hint="eastAsia"/>
          <w:sz w:val="32"/>
          <w:szCs w:val="32"/>
        </w:rPr>
        <w:t>要精心组织会议，严格按规定程序要求组织会议，支部班子成员要带头开展批评和自我批评，要起到带头示范作用。党员领导干部要认真落实双重组织生活制度，以普通党员身份参加所在党支部的组织生活会。</w:t>
      </w:r>
    </w:p>
    <w:p w:rsidR="0048612E" w:rsidRDefault="0048612E" w:rsidP="006B7C56">
      <w:pPr>
        <w:pStyle w:val="Bodytext1"/>
        <w:tabs>
          <w:tab w:val="left" w:pos="1186"/>
        </w:tabs>
        <w:spacing w:line="640" w:lineRule="exact"/>
        <w:ind w:firstLineChars="200" w:firstLine="31680"/>
        <w:rPr>
          <w:rFonts w:ascii="仿宋_GB2312" w:eastAsia="仿宋_GB2312" w:hAnsi="仿宋_GB2312" w:cs="仿宋_GB2312"/>
          <w:sz w:val="32"/>
          <w:szCs w:val="32"/>
        </w:rPr>
      </w:pPr>
      <w:r>
        <w:rPr>
          <w:rFonts w:ascii="黑体" w:eastAsia="黑体" w:hAnsi="黑体" w:cs="黑体" w:hint="eastAsia"/>
          <w:sz w:val="32"/>
          <w:szCs w:val="32"/>
          <w:lang w:eastAsia="zh-CN"/>
        </w:rPr>
        <w:t>五、</w:t>
      </w:r>
      <w:r>
        <w:rPr>
          <w:rFonts w:ascii="黑体" w:eastAsia="黑体" w:hAnsi="黑体" w:cs="黑体" w:hint="eastAsia"/>
          <w:sz w:val="32"/>
          <w:szCs w:val="32"/>
        </w:rPr>
        <w:t>客观公正作出评定</w:t>
      </w:r>
    </w:p>
    <w:p w:rsidR="0048612E" w:rsidRPr="00B9390B" w:rsidRDefault="0048612E" w:rsidP="006B7C56">
      <w:pPr>
        <w:pStyle w:val="Bodytext1"/>
        <w:tabs>
          <w:tab w:val="left" w:pos="1186"/>
        </w:tabs>
        <w:spacing w:line="640" w:lineRule="exact"/>
        <w:ind w:firstLineChars="200" w:firstLine="31680"/>
        <w:rPr>
          <w:rFonts w:ascii="仿宋_GB2312" w:eastAsia="仿宋_GB2312" w:hAnsi="仿宋_GB2312" w:cs="仿宋_GB2312"/>
          <w:sz w:val="32"/>
          <w:szCs w:val="32"/>
        </w:rPr>
      </w:pPr>
      <w:r w:rsidRPr="00B9390B">
        <w:rPr>
          <w:rFonts w:ascii="仿宋_GB2312" w:eastAsia="仿宋_GB2312" w:hAnsi="仿宋_GB2312" w:cs="仿宋_GB2312" w:hint="eastAsia"/>
          <w:sz w:val="32"/>
          <w:szCs w:val="32"/>
        </w:rPr>
        <w:t>党支部委员会或者党员大会要综合分析党员日常表现，结合民主测评结果，实事求是地对每名党员提出评定意见并向本人反馈。评定为</w:t>
      </w:r>
      <w:r w:rsidRPr="00B9390B">
        <w:rPr>
          <w:rFonts w:ascii="仿宋_GB2312" w:eastAsia="仿宋_GB2312" w:hAnsi="仿宋_GB2312" w:cs="仿宋_GB2312" w:hint="eastAsia"/>
          <w:sz w:val="32"/>
          <w:szCs w:val="32"/>
          <w:lang w:val="zh-CN" w:eastAsia="zh-CN"/>
        </w:rPr>
        <w:t>“优</w:t>
      </w:r>
      <w:r w:rsidRPr="00B9390B">
        <w:rPr>
          <w:rFonts w:ascii="仿宋_GB2312" w:eastAsia="仿宋_GB2312" w:hAnsi="仿宋_GB2312" w:cs="仿宋_GB2312" w:hint="eastAsia"/>
          <w:sz w:val="32"/>
          <w:szCs w:val="32"/>
        </w:rPr>
        <w:t>秀”的比例一般不超过党员总数的三分之一。要用好评定结果，对评为</w:t>
      </w:r>
      <w:r w:rsidRPr="00B9390B">
        <w:rPr>
          <w:rFonts w:ascii="仿宋_GB2312" w:eastAsia="仿宋_GB2312" w:hAnsi="仿宋_GB2312" w:cs="仿宋_GB2312" w:hint="eastAsia"/>
          <w:sz w:val="32"/>
          <w:szCs w:val="32"/>
          <w:lang w:val="zh-CN" w:eastAsia="zh-CN"/>
        </w:rPr>
        <w:t>“优</w:t>
      </w:r>
      <w:r w:rsidRPr="00B9390B">
        <w:rPr>
          <w:rFonts w:ascii="仿宋_GB2312" w:eastAsia="仿宋_GB2312" w:hAnsi="仿宋_GB2312" w:cs="仿宋_GB2312" w:hint="eastAsia"/>
          <w:sz w:val="32"/>
          <w:szCs w:val="32"/>
        </w:rPr>
        <w:t>秀”的党员进行褒奖；对评为</w:t>
      </w:r>
      <w:r w:rsidRPr="00B9390B">
        <w:rPr>
          <w:rFonts w:ascii="仿宋_GB2312" w:eastAsia="仿宋_GB2312" w:hAnsi="仿宋_GB2312" w:cs="仿宋_GB2312" w:hint="eastAsia"/>
          <w:sz w:val="32"/>
          <w:szCs w:val="32"/>
          <w:lang w:val="zh-CN" w:eastAsia="zh-CN"/>
        </w:rPr>
        <w:t>“合</w:t>
      </w:r>
      <w:r w:rsidRPr="00B9390B">
        <w:rPr>
          <w:rFonts w:ascii="仿宋_GB2312" w:eastAsia="仿宋_GB2312" w:hAnsi="仿宋_GB2312" w:cs="仿宋_GB2312" w:hint="eastAsia"/>
          <w:sz w:val="32"/>
          <w:szCs w:val="32"/>
        </w:rPr>
        <w:t>格”的党员肯定优点，提出希望和要求；对评为</w:t>
      </w:r>
      <w:r w:rsidRPr="00B9390B">
        <w:rPr>
          <w:rFonts w:ascii="仿宋_GB2312" w:eastAsia="仿宋_GB2312" w:hAnsi="仿宋_GB2312" w:cs="仿宋_GB2312" w:hint="eastAsia"/>
          <w:sz w:val="32"/>
          <w:szCs w:val="32"/>
          <w:lang w:val="zh-CN" w:eastAsia="zh-CN"/>
        </w:rPr>
        <w:t>“基本</w:t>
      </w:r>
      <w:r w:rsidRPr="00B9390B">
        <w:rPr>
          <w:rFonts w:ascii="仿宋_GB2312" w:eastAsia="仿宋_GB2312" w:hAnsi="仿宋_GB2312" w:cs="仿宋_GB2312" w:hint="eastAsia"/>
          <w:sz w:val="32"/>
          <w:szCs w:val="32"/>
        </w:rPr>
        <w:t>合格”的党员要指出差距，帮助改进提高；对评为</w:t>
      </w:r>
      <w:r w:rsidRPr="00B9390B">
        <w:rPr>
          <w:rFonts w:ascii="仿宋_GB2312" w:eastAsia="仿宋_GB2312" w:hAnsi="仿宋_GB2312" w:cs="仿宋_GB2312" w:hint="eastAsia"/>
          <w:sz w:val="32"/>
          <w:szCs w:val="32"/>
          <w:lang w:val="zh-CN" w:eastAsia="zh-CN"/>
        </w:rPr>
        <w:t>“不</w:t>
      </w:r>
      <w:r w:rsidRPr="00B9390B">
        <w:rPr>
          <w:rFonts w:ascii="仿宋_GB2312" w:eastAsia="仿宋_GB2312" w:hAnsi="仿宋_GB2312" w:cs="仿宋_GB2312" w:hint="eastAsia"/>
          <w:sz w:val="32"/>
          <w:szCs w:val="32"/>
        </w:rPr>
        <w:t>合格”的党员，要立足教育转化，按照规定办法和程序作出组织处置。</w:t>
      </w:r>
    </w:p>
    <w:p w:rsidR="0048612E" w:rsidRPr="00B9390B" w:rsidRDefault="0048612E" w:rsidP="006B7C56">
      <w:pPr>
        <w:pStyle w:val="Bodytext1"/>
        <w:spacing w:line="640" w:lineRule="exact"/>
        <w:ind w:firstLineChars="200" w:firstLine="31680"/>
        <w:rPr>
          <w:rFonts w:ascii="仿宋_GB2312" w:eastAsia="仿宋_GB2312" w:hAnsi="仿宋_GB2312" w:cs="仿宋_GB2312"/>
          <w:sz w:val="32"/>
          <w:szCs w:val="32"/>
        </w:rPr>
      </w:pPr>
      <w:r w:rsidRPr="00B9390B">
        <w:rPr>
          <w:rFonts w:ascii="仿宋_GB2312" w:eastAsia="仿宋_GB2312" w:hAnsi="仿宋_GB2312" w:cs="仿宋_GB2312" w:hint="eastAsia"/>
          <w:sz w:val="32"/>
          <w:szCs w:val="32"/>
        </w:rPr>
        <w:t>组织生活会和民主评议党员应当面对面开展</w:t>
      </w:r>
      <w:r w:rsidRPr="00B9390B">
        <w:rPr>
          <w:rFonts w:ascii="仿宋_GB2312" w:eastAsia="仿宋_GB2312" w:hAnsi="仿宋_GB2312" w:cs="仿宋_GB2312"/>
          <w:sz w:val="32"/>
          <w:szCs w:val="32"/>
        </w:rPr>
        <w:t>,</w:t>
      </w:r>
      <w:r w:rsidRPr="00B9390B">
        <w:rPr>
          <w:rFonts w:ascii="仿宋_GB2312" w:eastAsia="仿宋_GB2312" w:hAnsi="仿宋_GB2312" w:cs="仿宋_GB2312" w:hint="eastAsia"/>
          <w:sz w:val="32"/>
          <w:szCs w:val="32"/>
        </w:rPr>
        <w:t>不宜在网上进行。组织生活会和民主评议党员应当面对面开展</w:t>
      </w:r>
      <w:r w:rsidRPr="00B9390B">
        <w:rPr>
          <w:rFonts w:ascii="仿宋_GB2312" w:eastAsia="仿宋_GB2312" w:hAnsi="仿宋_GB2312" w:cs="仿宋_GB2312"/>
          <w:sz w:val="32"/>
          <w:szCs w:val="32"/>
        </w:rPr>
        <w:t>,</w:t>
      </w:r>
      <w:r w:rsidRPr="00B9390B">
        <w:rPr>
          <w:rFonts w:ascii="仿宋_GB2312" w:eastAsia="仿宋_GB2312" w:hAnsi="仿宋_GB2312" w:cs="仿宋_GB2312" w:hint="eastAsia"/>
          <w:sz w:val="32"/>
          <w:szCs w:val="32"/>
        </w:rPr>
        <w:t>不宜在网上进行</w:t>
      </w:r>
      <w:r w:rsidRPr="00B9390B">
        <w:rPr>
          <w:rFonts w:ascii="仿宋_GB2312" w:eastAsia="仿宋_GB2312" w:hAnsi="仿宋_GB2312" w:cs="仿宋_GB2312" w:hint="eastAsia"/>
          <w:sz w:val="32"/>
          <w:szCs w:val="32"/>
          <w:lang w:eastAsia="zh-CN"/>
        </w:rPr>
        <w:t>，</w:t>
      </w:r>
      <w:r w:rsidRPr="00B9390B">
        <w:rPr>
          <w:rFonts w:ascii="仿宋_GB2312" w:eastAsia="仿宋_GB2312" w:hAnsi="仿宋_GB2312" w:cs="仿宋_GB2312" w:hint="eastAsia"/>
          <w:sz w:val="32"/>
          <w:szCs w:val="32"/>
          <w:lang w:val="en-US" w:eastAsia="zh-CN"/>
        </w:rPr>
        <w:t>民主评议党员范围为支部全体党员，</w:t>
      </w:r>
      <w:r w:rsidRPr="00B9390B">
        <w:rPr>
          <w:rFonts w:ascii="仿宋_GB2312" w:eastAsia="仿宋_GB2312" w:hAnsi="仿宋" w:cs="仿宋" w:hint="eastAsia"/>
          <w:kern w:val="0"/>
          <w:sz w:val="32"/>
          <w:szCs w:val="32"/>
          <w:lang w:val="en-US" w:eastAsia="zh-CN"/>
        </w:rPr>
        <w:t>与会党员人数不得少于应到会党员人数的三分之二。</w:t>
      </w:r>
      <w:r w:rsidRPr="00B9390B">
        <w:rPr>
          <w:rFonts w:ascii="仿宋_GB2312" w:eastAsia="仿宋_GB2312" w:hAnsi="仿宋_GB2312" w:cs="仿宋_GB2312" w:hint="eastAsia"/>
          <w:sz w:val="32"/>
          <w:szCs w:val="32"/>
        </w:rPr>
        <w:t>流动党员可以在流入地党组织或者流动党员党组织参加民主评议，评定意见应反馈其组织关系所在的党支部。预备党员参加民主评议，但不评定等次。党员领导干部要以普通党员身份参加所在党支部或者党小组组织生活会，带头开展批评和自我批评。村</w:t>
      </w:r>
      <w:r w:rsidRPr="00B9390B">
        <w:rPr>
          <w:rFonts w:ascii="仿宋_GB2312" w:eastAsia="仿宋_GB2312" w:hAnsi="仿宋_GB2312" w:cs="仿宋_GB2312" w:hint="eastAsia"/>
          <w:sz w:val="32"/>
          <w:szCs w:val="32"/>
          <w:lang w:eastAsia="zh-CN"/>
        </w:rPr>
        <w:t>（</w:t>
      </w:r>
      <w:r w:rsidRPr="00B9390B">
        <w:rPr>
          <w:rFonts w:ascii="仿宋_GB2312" w:eastAsia="仿宋_GB2312" w:hAnsi="仿宋_GB2312" w:cs="仿宋_GB2312" w:hint="eastAsia"/>
          <w:sz w:val="32"/>
          <w:szCs w:val="32"/>
        </w:rPr>
        <w:t>社区</w:t>
      </w:r>
      <w:r w:rsidRPr="00B9390B">
        <w:rPr>
          <w:rFonts w:ascii="仿宋_GB2312" w:eastAsia="仿宋_GB2312" w:hAnsi="仿宋_GB2312" w:cs="仿宋_GB2312" w:hint="eastAsia"/>
          <w:sz w:val="32"/>
          <w:szCs w:val="32"/>
          <w:lang w:eastAsia="zh-CN"/>
        </w:rPr>
        <w:t>）</w:t>
      </w:r>
      <w:r w:rsidRPr="00B9390B">
        <w:rPr>
          <w:rFonts w:ascii="仿宋_GB2312" w:eastAsia="仿宋_GB2312" w:hAnsi="仿宋_GB2312" w:cs="仿宋_GB2312" w:hint="eastAsia"/>
          <w:sz w:val="32"/>
          <w:szCs w:val="32"/>
        </w:rPr>
        <w:t>党总支部委员会，参照基层党支部做法召开组织生活会和开展民主评议党员。</w:t>
      </w:r>
    </w:p>
    <w:p w:rsidR="0048612E" w:rsidRDefault="0048612E" w:rsidP="006B7C56">
      <w:pPr>
        <w:pStyle w:val="Bodytext1"/>
        <w:tabs>
          <w:tab w:val="left" w:pos="1186"/>
        </w:tabs>
        <w:spacing w:line="640" w:lineRule="exact"/>
        <w:ind w:firstLineChars="200" w:firstLine="31680"/>
        <w:rPr>
          <w:rFonts w:ascii="仿宋_GB2312" w:eastAsia="仿宋_GB2312" w:hAnsi="仿宋_GB2312" w:cs="仿宋_GB2312"/>
          <w:sz w:val="32"/>
          <w:szCs w:val="32"/>
        </w:rPr>
      </w:pPr>
      <w:r w:rsidRPr="00B9390B">
        <w:rPr>
          <w:rFonts w:ascii="仿宋_GB2312" w:eastAsia="仿宋_GB2312" w:hAnsi="仿宋_GB2312" w:cs="仿宋_GB2312" w:hint="eastAsia"/>
          <w:sz w:val="32"/>
          <w:szCs w:val="32"/>
        </w:rPr>
        <w:t>针对查摆和评议出的问题，党支部委员会要列出整改清单，明确整改事项和整改措施、整改时限，党员要作出整改承诺。整改清单和整改承诺要在一定范围内公示，接受党员群众监督。党</w:t>
      </w:r>
      <w:r>
        <w:rPr>
          <w:rFonts w:ascii="仿宋_GB2312" w:eastAsia="仿宋_GB2312" w:hAnsi="仿宋_GB2312" w:cs="仿宋_GB2312" w:hint="eastAsia"/>
          <w:sz w:val="32"/>
          <w:szCs w:val="32"/>
        </w:rPr>
        <w:t>支部委员会整改清单以及党员民主测评结果要报</w:t>
      </w:r>
      <w:r>
        <w:rPr>
          <w:rFonts w:ascii="仿宋_GB2312" w:eastAsia="仿宋_GB2312" w:hAnsi="仿宋_GB2312" w:cs="仿宋_GB2312" w:hint="eastAsia"/>
          <w:sz w:val="32"/>
          <w:szCs w:val="32"/>
          <w:lang w:eastAsia="zh-CN"/>
        </w:rPr>
        <w:t>镇党委</w:t>
      </w:r>
      <w:r>
        <w:rPr>
          <w:rFonts w:ascii="仿宋_GB2312" w:eastAsia="仿宋_GB2312" w:hAnsi="仿宋_GB2312" w:cs="仿宋_GB2312" w:hint="eastAsia"/>
          <w:sz w:val="32"/>
          <w:szCs w:val="32"/>
        </w:rPr>
        <w:t>备案。党支部书记作为党支部委员会整改第一责任人，向</w:t>
      </w:r>
      <w:r>
        <w:rPr>
          <w:rFonts w:ascii="仿宋_GB2312" w:eastAsia="仿宋_GB2312" w:hAnsi="仿宋_GB2312" w:cs="仿宋_GB2312" w:hint="eastAsia"/>
          <w:sz w:val="32"/>
          <w:szCs w:val="32"/>
          <w:lang w:eastAsia="zh-CN"/>
        </w:rPr>
        <w:t>镇党委</w:t>
      </w:r>
      <w:r>
        <w:rPr>
          <w:rFonts w:ascii="仿宋_GB2312" w:eastAsia="仿宋_GB2312" w:hAnsi="仿宋_GB2312" w:cs="仿宋_GB2312" w:hint="eastAsia"/>
          <w:sz w:val="32"/>
          <w:szCs w:val="32"/>
        </w:rPr>
        <w:t>和党员大会述职时，要报告整改落实情况。对整改敷衍应付、党员群众不满意的，</w:t>
      </w:r>
      <w:r>
        <w:rPr>
          <w:rFonts w:ascii="仿宋_GB2312" w:eastAsia="仿宋_GB2312" w:hAnsi="仿宋_GB2312" w:cs="仿宋_GB2312" w:hint="eastAsia"/>
          <w:sz w:val="32"/>
          <w:szCs w:val="32"/>
          <w:lang w:eastAsia="zh-CN"/>
        </w:rPr>
        <w:t>镇党委</w:t>
      </w:r>
      <w:r>
        <w:rPr>
          <w:rFonts w:ascii="仿宋_GB2312" w:eastAsia="仿宋_GB2312" w:hAnsi="仿宋_GB2312" w:cs="仿宋_GB2312" w:hint="eastAsia"/>
          <w:sz w:val="32"/>
          <w:szCs w:val="32"/>
        </w:rPr>
        <w:t>要及时批评纠正。党支部要履行直接教育管理监督党员责任</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督促党员承诺践诺，确保整改落实到位。</w:t>
      </w:r>
    </w:p>
    <w:p w:rsidR="0048612E" w:rsidRDefault="0048612E" w:rsidP="006B7C56">
      <w:pPr>
        <w:pStyle w:val="Bodytext1"/>
        <w:spacing w:line="640" w:lineRule="exact"/>
        <w:ind w:firstLineChars="200" w:firstLine="31680"/>
        <w:rPr>
          <w:rFonts w:ascii="黑体" w:eastAsia="黑体" w:hAnsi="黑体" w:cs="黑体"/>
          <w:sz w:val="32"/>
          <w:szCs w:val="32"/>
        </w:rPr>
      </w:pPr>
      <w:r>
        <w:rPr>
          <w:rFonts w:ascii="黑体" w:eastAsia="黑体" w:hAnsi="黑体" w:cs="黑体" w:hint="eastAsia"/>
          <w:sz w:val="32"/>
          <w:szCs w:val="32"/>
          <w:lang w:eastAsia="zh-CN"/>
        </w:rPr>
        <w:t>六、</w:t>
      </w:r>
      <w:r>
        <w:rPr>
          <w:rFonts w:ascii="黑体" w:eastAsia="黑体" w:hAnsi="黑体" w:cs="黑体" w:hint="eastAsia"/>
          <w:sz w:val="32"/>
          <w:szCs w:val="32"/>
        </w:rPr>
        <w:t>抓好整改落实</w:t>
      </w:r>
    </w:p>
    <w:p w:rsidR="0048612E" w:rsidRDefault="0048612E" w:rsidP="006B7C56">
      <w:pPr>
        <w:pStyle w:val="Bodytext1"/>
        <w:tabs>
          <w:tab w:val="left" w:pos="1246"/>
        </w:tabs>
        <w:spacing w:line="64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要用好评议结果，重在表扬先进、鞭策后进</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要坚持实事求是原则，坚决防止一团和气、搞平衡照顾</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对不合格党员要立足教育转化</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按规定办法和程序作出组织处置。</w:t>
      </w:r>
    </w:p>
    <w:p w:rsidR="0048612E" w:rsidRDefault="0048612E" w:rsidP="006B7C56">
      <w:pPr>
        <w:pStyle w:val="Bodytext1"/>
        <w:tabs>
          <w:tab w:val="left" w:pos="1186"/>
        </w:tabs>
        <w:spacing w:line="64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针对查摆和评议出的问题，党支部委员会要列出整改清单，明确整改事项和整改措施、整改时限，党员要作出整改承诺</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逐项明确整改措施和完成时限。整改清单和整改承诺要在一定范围内公示，接受党员群众监督。党支部委员会整改清单以及党员民主测评结果要报</w:t>
      </w:r>
      <w:r>
        <w:rPr>
          <w:rFonts w:ascii="仿宋_GB2312" w:eastAsia="仿宋_GB2312" w:hAnsi="仿宋_GB2312" w:cs="仿宋_GB2312" w:hint="eastAsia"/>
          <w:sz w:val="32"/>
          <w:szCs w:val="32"/>
          <w:lang w:eastAsia="zh-CN"/>
        </w:rPr>
        <w:t>镇党委</w:t>
      </w:r>
      <w:r>
        <w:rPr>
          <w:rFonts w:ascii="仿宋_GB2312" w:eastAsia="仿宋_GB2312" w:hAnsi="仿宋_GB2312" w:cs="仿宋_GB2312" w:hint="eastAsia"/>
          <w:sz w:val="32"/>
          <w:szCs w:val="32"/>
        </w:rPr>
        <w:t>备案。党支部书记作为党支部委员会整改第一责任人，结合年度组织生活会、“双述双评”向全体党员和基层党委报告党支部整改情况</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党员要在本年度组织生活会上汇报上年度承诺兑现情况。对整改敷衍应付、党员群众不满意的，</w:t>
      </w:r>
      <w:r>
        <w:rPr>
          <w:rFonts w:ascii="仿宋_GB2312" w:eastAsia="仿宋_GB2312" w:hAnsi="仿宋_GB2312" w:cs="仿宋_GB2312" w:hint="eastAsia"/>
          <w:sz w:val="32"/>
          <w:szCs w:val="32"/>
          <w:lang w:eastAsia="zh-CN"/>
        </w:rPr>
        <w:t>镇党委</w:t>
      </w:r>
      <w:r>
        <w:rPr>
          <w:rFonts w:ascii="仿宋_GB2312" w:eastAsia="仿宋_GB2312" w:hAnsi="仿宋_GB2312" w:cs="仿宋_GB2312" w:hint="eastAsia"/>
          <w:sz w:val="32"/>
          <w:szCs w:val="32"/>
        </w:rPr>
        <w:t>要及时批评纠正。党支部要履行直接教育管理监督党员责任</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督促党员承诺践诺，确保整改落实到位。</w:t>
      </w:r>
    </w:p>
    <w:p w:rsidR="0048612E" w:rsidRDefault="0048612E" w:rsidP="006B7C56">
      <w:pPr>
        <w:pStyle w:val="Bodytext1"/>
        <w:spacing w:line="640" w:lineRule="exact"/>
        <w:ind w:firstLineChars="200" w:firstLine="31680"/>
        <w:rPr>
          <w:rFonts w:ascii="黑体" w:eastAsia="黑体" w:hAnsi="黑体" w:cs="黑体"/>
          <w:sz w:val="32"/>
          <w:szCs w:val="32"/>
          <w:lang w:eastAsia="zh-CN"/>
        </w:rPr>
      </w:pPr>
      <w:r>
        <w:rPr>
          <w:rFonts w:ascii="黑体" w:eastAsia="黑体" w:hAnsi="黑体" w:cs="黑体"/>
          <w:sz w:val="32"/>
          <w:szCs w:val="32"/>
          <w:lang w:val="en-US" w:eastAsia="zh-CN"/>
        </w:rPr>
        <w:t xml:space="preserve"> </w:t>
      </w:r>
      <w:r>
        <w:rPr>
          <w:rFonts w:ascii="黑体" w:eastAsia="黑体" w:hAnsi="黑体" w:cs="黑体" w:hint="eastAsia"/>
          <w:sz w:val="32"/>
          <w:szCs w:val="32"/>
          <w:lang w:val="en-US" w:eastAsia="zh-CN"/>
        </w:rPr>
        <w:t>七、</w:t>
      </w:r>
      <w:r>
        <w:rPr>
          <w:rFonts w:ascii="黑体" w:eastAsia="黑体" w:hAnsi="黑体" w:cs="黑体" w:hint="eastAsia"/>
          <w:sz w:val="32"/>
          <w:szCs w:val="32"/>
          <w:lang w:eastAsia="zh-CN"/>
        </w:rPr>
        <w:t>加强组织领导</w:t>
      </w:r>
    </w:p>
    <w:p w:rsidR="0048612E" w:rsidRPr="006B7C56" w:rsidRDefault="0048612E" w:rsidP="006B7C56">
      <w:pPr>
        <w:pStyle w:val="Bodytext1"/>
        <w:spacing w:line="64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明确</w:t>
      </w:r>
      <w:r>
        <w:rPr>
          <w:rFonts w:ascii="仿宋_GB2312" w:eastAsia="仿宋_GB2312" w:hAnsi="仿宋_GB2312" w:cs="仿宋_GB2312" w:hint="eastAsia"/>
          <w:sz w:val="32"/>
          <w:szCs w:val="32"/>
          <w:lang w:eastAsia="zh-CN"/>
        </w:rPr>
        <w:t>各村第一书记对各村（社区）</w:t>
      </w:r>
      <w:r>
        <w:rPr>
          <w:rFonts w:ascii="仿宋_GB2312" w:eastAsia="仿宋_GB2312" w:hAnsi="仿宋_GB2312" w:cs="仿宋_GB2312" w:hint="eastAsia"/>
          <w:sz w:val="32"/>
          <w:szCs w:val="32"/>
        </w:rPr>
        <w:t>进行全程指导和把关，对</w:t>
      </w:r>
      <w:r w:rsidRPr="006B7C56">
        <w:rPr>
          <w:rFonts w:ascii="仿宋_GB2312" w:eastAsia="仿宋_GB2312" w:hAnsi="仿宋_GB2312" w:cs="仿宋_GB2312" w:hint="eastAsia"/>
          <w:sz w:val="32"/>
          <w:szCs w:val="32"/>
        </w:rPr>
        <w:t>组织生活会存在走形式、搞应付等问题的要坚决纠正，对民主评议党员失真失实的要督促整改。</w:t>
      </w:r>
      <w:r w:rsidRPr="006B7C56">
        <w:rPr>
          <w:rFonts w:ascii="仿宋_GB2312" w:eastAsia="仿宋_GB2312" w:hAnsi="仿宋_GB2312" w:cs="仿宋_GB2312" w:hint="eastAsia"/>
          <w:sz w:val="32"/>
          <w:szCs w:val="32"/>
          <w:lang w:eastAsia="zh-CN"/>
        </w:rPr>
        <w:t>镇党委</w:t>
      </w:r>
      <w:r w:rsidRPr="006B7C56">
        <w:rPr>
          <w:rFonts w:ascii="仿宋_GB2312" w:eastAsia="仿宋_GB2312" w:hAnsi="仿宋_GB2312" w:cs="仿宋_GB2312" w:hint="eastAsia"/>
          <w:sz w:val="32"/>
          <w:szCs w:val="32"/>
        </w:rPr>
        <w:t>领导班子成员要参加</w:t>
      </w:r>
      <w:r w:rsidRPr="006B7C56">
        <w:rPr>
          <w:rFonts w:ascii="仿宋_GB2312" w:eastAsia="仿宋_GB2312" w:hAnsi="仿宋_GB2312" w:cs="仿宋_GB2312"/>
          <w:sz w:val="32"/>
          <w:szCs w:val="32"/>
        </w:rPr>
        <w:t>1</w:t>
      </w:r>
      <w:r w:rsidRPr="006B7C56">
        <w:rPr>
          <w:rFonts w:ascii="仿宋_GB2312" w:eastAsia="仿宋_GB2312" w:hAnsi="仿宋_GB2312" w:cs="仿宋_GB2312" w:hint="eastAsia"/>
          <w:sz w:val="32"/>
          <w:szCs w:val="32"/>
        </w:rPr>
        <w:t>个以上所属党支部组织生活会并进行点评。要坚持从实际效果出发，杜绝随意增加或简化程序，防止层层加码、力戒形式主义官僚主义</w:t>
      </w:r>
      <w:r w:rsidRPr="006B7C56">
        <w:rPr>
          <w:rFonts w:ascii="仿宋_GB2312" w:eastAsia="仿宋_GB2312" w:hAnsi="仿宋_GB2312" w:cs="仿宋_GB2312" w:hint="eastAsia"/>
          <w:sz w:val="32"/>
          <w:szCs w:val="32"/>
          <w:lang w:eastAsia="zh-CN"/>
        </w:rPr>
        <w:t>，</w:t>
      </w:r>
      <w:r w:rsidRPr="006B7C56">
        <w:rPr>
          <w:rFonts w:ascii="仿宋_GB2312" w:eastAsia="仿宋_GB2312" w:hAnsi="仿宋_GB2312" w:cs="仿宋_GB2312" w:hint="eastAsia"/>
          <w:sz w:val="32"/>
          <w:szCs w:val="32"/>
        </w:rPr>
        <w:t>不要求党支部搞工作方案、征求意见表、总结报吿等材料，</w:t>
      </w:r>
      <w:r w:rsidRPr="006B7C56">
        <w:rPr>
          <w:rFonts w:ascii="仿宋_GB2312" w:eastAsia="仿宋_GB2312" w:hAnsi="仿宋" w:cs="仿宋_GB2312" w:hint="eastAsia"/>
          <w:sz w:val="32"/>
          <w:szCs w:val="32"/>
        </w:rPr>
        <w:t>除撰写党支部委员会述职材料</w:t>
      </w:r>
      <w:r w:rsidRPr="006B7C56">
        <w:rPr>
          <w:rFonts w:ascii="仿宋_GB2312" w:eastAsia="仿宋_GB2312" w:hAnsi="仿宋_GB2312" w:cs="仿宋_GB2312" w:hint="eastAsia"/>
          <w:sz w:val="32"/>
          <w:szCs w:val="32"/>
        </w:rPr>
        <w:t>、制定党支部委员会整改措施和党员个人整改承诺外，不要求党员撰写个人发言材料，不搞过度留痕。这次组织生活会和民主评议党员要在</w:t>
      </w:r>
      <w:r w:rsidRPr="006B7C56">
        <w:rPr>
          <w:rFonts w:ascii="仿宋_GB2312" w:eastAsia="仿宋_GB2312" w:hAnsi="仿宋_GB2312" w:cs="仿宋_GB2312"/>
          <w:sz w:val="32"/>
          <w:szCs w:val="32"/>
        </w:rPr>
        <w:t>2021</w:t>
      </w:r>
      <w:r w:rsidRPr="006B7C56">
        <w:rPr>
          <w:rFonts w:ascii="仿宋_GB2312" w:eastAsia="仿宋_GB2312" w:hAnsi="仿宋_GB2312" w:cs="仿宋_GB2312" w:hint="eastAsia"/>
          <w:sz w:val="32"/>
          <w:szCs w:val="32"/>
        </w:rPr>
        <w:t>年</w:t>
      </w:r>
      <w:r w:rsidRPr="006B7C56">
        <w:rPr>
          <w:rFonts w:ascii="仿宋_GB2312" w:eastAsia="仿宋_GB2312" w:hAnsi="仿宋_GB2312" w:cs="仿宋_GB2312"/>
          <w:sz w:val="32"/>
          <w:szCs w:val="32"/>
        </w:rPr>
        <w:t>3</w:t>
      </w:r>
      <w:r w:rsidRPr="006B7C56">
        <w:rPr>
          <w:rFonts w:ascii="仿宋_GB2312" w:eastAsia="仿宋_GB2312" w:hAnsi="仿宋_GB2312" w:cs="仿宋_GB2312" w:hint="eastAsia"/>
          <w:sz w:val="32"/>
          <w:szCs w:val="32"/>
        </w:rPr>
        <w:t>月底前完成</w:t>
      </w:r>
      <w:r w:rsidRPr="006B7C56">
        <w:rPr>
          <w:rFonts w:ascii="仿宋_GB2312" w:eastAsia="仿宋_GB2312" w:hAnsi="仿宋_GB2312" w:cs="仿宋_GB2312" w:hint="eastAsia"/>
          <w:sz w:val="32"/>
          <w:szCs w:val="32"/>
          <w:lang w:eastAsia="zh-CN"/>
        </w:rPr>
        <w:t>。</w:t>
      </w:r>
      <w:r w:rsidRPr="006B7C56">
        <w:rPr>
          <w:rFonts w:ascii="仿宋_GB2312" w:eastAsia="仿宋_GB2312" w:hAnsi="仿宋_GB2312" w:cs="仿宋_GB2312" w:hint="eastAsia"/>
          <w:sz w:val="32"/>
          <w:szCs w:val="32"/>
        </w:rPr>
        <w:t>农村、社区党组织</w:t>
      </w:r>
      <w:r w:rsidRPr="006B7C56">
        <w:rPr>
          <w:rFonts w:ascii="仿宋_GB2312" w:eastAsia="仿宋_GB2312" w:hAnsi="仿宋_GB2312" w:cs="仿宋_GB2312" w:hint="eastAsia"/>
          <w:sz w:val="32"/>
          <w:szCs w:val="32"/>
          <w:lang w:eastAsia="zh-CN"/>
        </w:rPr>
        <w:t>要</w:t>
      </w:r>
      <w:r w:rsidRPr="006B7C56">
        <w:rPr>
          <w:rFonts w:ascii="仿宋_GB2312" w:eastAsia="仿宋_GB2312" w:hAnsi="仿宋_GB2312" w:cs="仿宋_GB2312" w:hint="eastAsia"/>
          <w:sz w:val="32"/>
          <w:szCs w:val="32"/>
        </w:rPr>
        <w:t>要抓住流动党员春节集中返乡时机及时开展工作</w:t>
      </w:r>
      <w:r w:rsidRPr="006B7C56">
        <w:rPr>
          <w:rFonts w:ascii="仿宋_GB2312" w:eastAsia="仿宋_GB2312" w:hAnsi="仿宋_GB2312" w:cs="仿宋_GB2312" w:hint="eastAsia"/>
          <w:sz w:val="32"/>
          <w:szCs w:val="32"/>
          <w:lang w:eastAsia="zh-CN"/>
        </w:rPr>
        <w:t>。</w:t>
      </w:r>
    </w:p>
    <w:p w:rsidR="0048612E" w:rsidRPr="006B7C56" w:rsidRDefault="0048612E" w:rsidP="006B7C56">
      <w:pPr>
        <w:autoSpaceDE w:val="0"/>
        <w:autoSpaceDN w:val="0"/>
        <w:spacing w:line="640" w:lineRule="exact"/>
        <w:ind w:firstLineChars="200" w:firstLine="31680"/>
        <w:rPr>
          <w:rFonts w:ascii="仿宋_GB2312" w:eastAsia="仿宋_GB2312" w:hAnsi="宋体" w:cs="宋体"/>
          <w:spacing w:val="-10"/>
          <w:kern w:val="0"/>
          <w:sz w:val="44"/>
          <w:szCs w:val="44"/>
        </w:rPr>
      </w:pPr>
      <w:r w:rsidRPr="006B7C56">
        <w:rPr>
          <w:rFonts w:ascii="仿宋_GB2312" w:eastAsia="仿宋_GB2312" w:hint="eastAsia"/>
          <w:sz w:val="32"/>
          <w:szCs w:val="40"/>
        </w:rPr>
        <w:t>各党支部要将支部</w:t>
      </w:r>
      <w:r w:rsidRPr="006B7C56">
        <w:rPr>
          <w:rFonts w:ascii="仿宋_GB2312" w:eastAsia="仿宋_GB2312" w:hint="eastAsia"/>
          <w:sz w:val="32"/>
          <w:szCs w:val="32"/>
        </w:rPr>
        <w:t>召开专题组织生活会和民主评议党员、处置不合格党员工作情况形成专项报告，于</w:t>
      </w:r>
      <w:r w:rsidRPr="006B7C56">
        <w:rPr>
          <w:rFonts w:ascii="仿宋_GB2312" w:eastAsia="仿宋_GB2312"/>
          <w:sz w:val="32"/>
          <w:szCs w:val="32"/>
        </w:rPr>
        <w:t>2021</w:t>
      </w:r>
      <w:r w:rsidRPr="006B7C56">
        <w:rPr>
          <w:rFonts w:ascii="仿宋_GB2312" w:eastAsia="仿宋_GB2312" w:hint="eastAsia"/>
          <w:sz w:val="32"/>
          <w:szCs w:val="32"/>
        </w:rPr>
        <w:t>年</w:t>
      </w:r>
      <w:r w:rsidRPr="006B7C56">
        <w:rPr>
          <w:rFonts w:ascii="仿宋_GB2312" w:eastAsia="仿宋_GB2312"/>
          <w:sz w:val="32"/>
          <w:szCs w:val="32"/>
        </w:rPr>
        <w:t>4</w:t>
      </w:r>
      <w:r w:rsidRPr="006B7C56">
        <w:rPr>
          <w:rFonts w:ascii="仿宋_GB2312" w:eastAsia="仿宋_GB2312" w:hint="eastAsia"/>
          <w:sz w:val="32"/>
          <w:szCs w:val="32"/>
        </w:rPr>
        <w:t>月</w:t>
      </w:r>
      <w:r w:rsidRPr="006B7C56">
        <w:rPr>
          <w:rFonts w:ascii="仿宋_GB2312" w:eastAsia="仿宋_GB2312"/>
          <w:sz w:val="32"/>
          <w:szCs w:val="32"/>
        </w:rPr>
        <w:t>1</w:t>
      </w:r>
      <w:r w:rsidRPr="006B7C56">
        <w:rPr>
          <w:rFonts w:ascii="仿宋_GB2312" w:eastAsia="仿宋_GB2312" w:hint="eastAsia"/>
          <w:sz w:val="32"/>
          <w:szCs w:val="32"/>
        </w:rPr>
        <w:t>日前报镇基层党建办公室。</w:t>
      </w:r>
    </w:p>
    <w:p w:rsidR="0048612E" w:rsidRPr="006B7C56" w:rsidRDefault="0048612E" w:rsidP="006B7C56">
      <w:pPr>
        <w:pStyle w:val="BodyTextFirstIndent2"/>
        <w:spacing w:line="640" w:lineRule="exact"/>
        <w:ind w:firstLine="31680"/>
      </w:pPr>
    </w:p>
    <w:p w:rsidR="0048612E" w:rsidRPr="006B7C56" w:rsidRDefault="0048612E" w:rsidP="006B7C56">
      <w:pPr>
        <w:autoSpaceDE w:val="0"/>
        <w:autoSpaceDN w:val="0"/>
        <w:spacing w:line="640" w:lineRule="exact"/>
        <w:ind w:firstLineChars="200" w:firstLine="31680"/>
        <w:rPr>
          <w:rFonts w:ascii="仿宋_GB2312" w:eastAsia="仿宋_GB2312"/>
          <w:sz w:val="32"/>
          <w:szCs w:val="32"/>
        </w:rPr>
      </w:pPr>
      <w:r w:rsidRPr="006B7C56">
        <w:rPr>
          <w:rFonts w:ascii="仿宋_GB2312" w:eastAsia="仿宋_GB2312" w:hint="eastAsia"/>
          <w:sz w:val="32"/>
          <w:szCs w:val="32"/>
        </w:rPr>
        <w:t>附件：民主评议党员登记表</w:t>
      </w:r>
    </w:p>
    <w:p w:rsidR="0048612E" w:rsidRPr="006B7C56" w:rsidRDefault="0048612E" w:rsidP="006B7C56">
      <w:pPr>
        <w:autoSpaceDE w:val="0"/>
        <w:autoSpaceDN w:val="0"/>
        <w:spacing w:line="640" w:lineRule="exact"/>
        <w:ind w:firstLineChars="200" w:firstLine="31680"/>
        <w:jc w:val="center"/>
        <w:rPr>
          <w:rFonts w:ascii="仿宋_GB2312" w:eastAsia="仿宋_GB2312"/>
          <w:sz w:val="32"/>
          <w:szCs w:val="32"/>
        </w:rPr>
      </w:pPr>
    </w:p>
    <w:p w:rsidR="0048612E" w:rsidRPr="006B7C56" w:rsidRDefault="0048612E" w:rsidP="006B7C56">
      <w:pPr>
        <w:autoSpaceDE w:val="0"/>
        <w:autoSpaceDN w:val="0"/>
        <w:spacing w:line="640" w:lineRule="exact"/>
        <w:ind w:firstLineChars="200" w:firstLine="31680"/>
        <w:jc w:val="right"/>
        <w:rPr>
          <w:rFonts w:ascii="仿宋_GB2312" w:eastAsia="仿宋_GB2312"/>
          <w:sz w:val="32"/>
          <w:szCs w:val="32"/>
        </w:rPr>
      </w:pPr>
      <w:r w:rsidRPr="006B7C56">
        <w:rPr>
          <w:rFonts w:ascii="仿宋_GB2312" w:eastAsia="仿宋_GB2312"/>
          <w:sz w:val="32"/>
          <w:szCs w:val="32"/>
        </w:rPr>
        <w:t xml:space="preserve">                           </w:t>
      </w:r>
      <w:r w:rsidRPr="006B7C56">
        <w:rPr>
          <w:rFonts w:ascii="仿宋_GB2312" w:eastAsia="仿宋_GB2312" w:hint="eastAsia"/>
          <w:sz w:val="32"/>
          <w:szCs w:val="32"/>
        </w:rPr>
        <w:t>中共北山镇委员会</w:t>
      </w:r>
    </w:p>
    <w:p w:rsidR="0048612E" w:rsidRPr="006B7C56" w:rsidRDefault="0048612E" w:rsidP="006B7C56">
      <w:pPr>
        <w:autoSpaceDE w:val="0"/>
        <w:autoSpaceDN w:val="0"/>
        <w:spacing w:line="640" w:lineRule="exact"/>
        <w:ind w:firstLineChars="200" w:firstLine="31680"/>
        <w:jc w:val="right"/>
        <w:rPr>
          <w:rFonts w:ascii="仿宋_GB2312" w:eastAsia="仿宋_GB2312"/>
          <w:sz w:val="32"/>
          <w:szCs w:val="32"/>
        </w:rPr>
        <w:sectPr w:rsidR="0048612E" w:rsidRPr="006B7C56">
          <w:headerReference w:type="default" r:id="rId6"/>
          <w:footerReference w:type="even" r:id="rId7"/>
          <w:footerReference w:type="default" r:id="rId8"/>
          <w:pgSz w:w="11906" w:h="16838"/>
          <w:pgMar w:top="1701" w:right="1474" w:bottom="1474" w:left="1588" w:header="851" w:footer="851" w:gutter="0"/>
          <w:pgNumType w:fmt="numberInDash"/>
          <w:cols w:space="0"/>
          <w:docGrid w:type="lines" w:linePitch="312"/>
        </w:sectPr>
      </w:pPr>
      <w:r w:rsidRPr="006B7C56">
        <w:rPr>
          <w:rFonts w:ascii="仿宋_GB2312" w:eastAsia="仿宋_GB2312"/>
          <w:sz w:val="32"/>
          <w:szCs w:val="32"/>
        </w:rPr>
        <w:t>2021</w:t>
      </w:r>
      <w:r w:rsidRPr="006B7C56">
        <w:rPr>
          <w:rFonts w:ascii="仿宋_GB2312" w:eastAsia="仿宋_GB2312" w:hint="eastAsia"/>
          <w:sz w:val="32"/>
          <w:szCs w:val="32"/>
        </w:rPr>
        <w:t>年</w:t>
      </w:r>
      <w:r w:rsidRPr="006B7C56">
        <w:rPr>
          <w:rFonts w:ascii="仿宋_GB2312" w:eastAsia="仿宋_GB2312"/>
          <w:sz w:val="32"/>
          <w:szCs w:val="32"/>
        </w:rPr>
        <w:t>1</w:t>
      </w:r>
      <w:r w:rsidRPr="006B7C56">
        <w:rPr>
          <w:rFonts w:ascii="仿宋_GB2312" w:eastAsia="仿宋_GB2312" w:hint="eastAsia"/>
          <w:sz w:val="32"/>
          <w:szCs w:val="32"/>
        </w:rPr>
        <w:t>月</w:t>
      </w:r>
      <w:r w:rsidRPr="006B7C56">
        <w:rPr>
          <w:rFonts w:ascii="仿宋_GB2312" w:eastAsia="仿宋_GB2312"/>
          <w:sz w:val="32"/>
          <w:szCs w:val="32"/>
        </w:rPr>
        <w:t>20</w:t>
      </w:r>
      <w:r w:rsidRPr="006B7C56">
        <w:rPr>
          <w:rFonts w:ascii="仿宋_GB2312" w:eastAsia="仿宋_GB2312" w:hint="eastAsia"/>
          <w:sz w:val="32"/>
          <w:szCs w:val="32"/>
        </w:rPr>
        <w:t>日</w:t>
      </w:r>
    </w:p>
    <w:p w:rsidR="0048612E" w:rsidRDefault="0048612E">
      <w:pPr>
        <w:spacing w:line="600" w:lineRule="exact"/>
        <w:jc w:val="left"/>
        <w:rPr>
          <w:rFonts w:ascii="黑体" w:eastAsia="黑体"/>
          <w:bCs/>
          <w:sz w:val="32"/>
          <w:szCs w:val="32"/>
        </w:rPr>
      </w:pPr>
      <w:r>
        <w:rPr>
          <w:rFonts w:ascii="黑体" w:eastAsia="黑体" w:hint="eastAsia"/>
          <w:bCs/>
          <w:sz w:val="32"/>
          <w:szCs w:val="32"/>
        </w:rPr>
        <w:t>附件：</w:t>
      </w:r>
      <w:bookmarkStart w:id="0" w:name="_GoBack"/>
      <w:bookmarkEnd w:id="0"/>
    </w:p>
    <w:p w:rsidR="0048612E" w:rsidRDefault="0048612E">
      <w:pPr>
        <w:spacing w:line="600" w:lineRule="exact"/>
        <w:jc w:val="center"/>
        <w:rPr>
          <w:rFonts w:ascii="方正小标宋简体" w:eastAsia="方正小标宋简体"/>
          <w:bCs/>
          <w:spacing w:val="30"/>
          <w:sz w:val="44"/>
        </w:rPr>
      </w:pPr>
      <w:r>
        <w:rPr>
          <w:rFonts w:ascii="方正小标宋简体" w:eastAsia="方正小标宋简体" w:hint="eastAsia"/>
          <w:bCs/>
          <w:spacing w:val="30"/>
          <w:sz w:val="44"/>
        </w:rPr>
        <w:t>民主评议党员登记表</w:t>
      </w:r>
    </w:p>
    <w:p w:rsidR="0048612E" w:rsidRDefault="0048612E">
      <w:pPr>
        <w:spacing w:line="600" w:lineRule="exact"/>
        <w:jc w:val="center"/>
        <w:rPr>
          <w:rFonts w:ascii="方正小标宋简体" w:eastAsia="方正小标宋简体"/>
          <w:bCs/>
          <w:spacing w:val="30"/>
          <w:sz w:val="44"/>
        </w:rPr>
      </w:pPr>
      <w:r>
        <w:rPr>
          <w:rFonts w:ascii="楷体_GB2312" w:eastAsia="楷体_GB2312" w:hint="eastAsia"/>
          <w:bCs/>
          <w:spacing w:val="30"/>
          <w:sz w:val="28"/>
          <w:szCs w:val="28"/>
        </w:rPr>
        <w:t>（　　年度）</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
        <w:gridCol w:w="271"/>
        <w:gridCol w:w="715"/>
        <w:gridCol w:w="37"/>
        <w:gridCol w:w="752"/>
        <w:gridCol w:w="735"/>
        <w:gridCol w:w="16"/>
        <w:gridCol w:w="752"/>
        <w:gridCol w:w="757"/>
        <w:gridCol w:w="752"/>
        <w:gridCol w:w="752"/>
        <w:gridCol w:w="18"/>
        <w:gridCol w:w="734"/>
        <w:gridCol w:w="752"/>
        <w:gridCol w:w="38"/>
        <w:gridCol w:w="1528"/>
      </w:tblGrid>
      <w:tr w:rsidR="0048612E" w:rsidRPr="00B136D9">
        <w:trPr>
          <w:cantSplit/>
          <w:trHeight w:val="652"/>
          <w:jc w:val="center"/>
        </w:trPr>
        <w:tc>
          <w:tcPr>
            <w:tcW w:w="1524" w:type="dxa"/>
            <w:gridSpan w:val="3"/>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姓</w:t>
            </w:r>
            <w:r w:rsidRPr="00B136D9">
              <w:rPr>
                <w:rFonts w:ascii="仿宋_GB2312" w:eastAsia="仿宋_GB2312"/>
                <w:sz w:val="24"/>
              </w:rPr>
              <w:t xml:space="preserve">  </w:t>
            </w:r>
            <w:r w:rsidRPr="00B136D9">
              <w:rPr>
                <w:rFonts w:ascii="仿宋_GB2312" w:eastAsia="仿宋_GB2312" w:hint="eastAsia"/>
                <w:sz w:val="24"/>
              </w:rPr>
              <w:t>名</w:t>
            </w:r>
          </w:p>
        </w:tc>
        <w:tc>
          <w:tcPr>
            <w:tcW w:w="1524" w:type="dxa"/>
            <w:gridSpan w:val="3"/>
            <w:vAlign w:val="center"/>
          </w:tcPr>
          <w:p w:rsidR="0048612E" w:rsidRPr="00B136D9" w:rsidRDefault="0048612E" w:rsidP="0048612E">
            <w:pPr>
              <w:spacing w:line="400" w:lineRule="exact"/>
              <w:ind w:rightChars="15" w:right="31680"/>
              <w:jc w:val="center"/>
              <w:rPr>
                <w:rFonts w:eastAsia="方正仿宋简体"/>
                <w:sz w:val="24"/>
              </w:rPr>
            </w:pPr>
          </w:p>
        </w:tc>
        <w:tc>
          <w:tcPr>
            <w:tcW w:w="1525" w:type="dxa"/>
            <w:gridSpan w:val="3"/>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性</w:t>
            </w:r>
            <w:r w:rsidRPr="00B136D9">
              <w:rPr>
                <w:rFonts w:ascii="仿宋_GB2312" w:eastAsia="仿宋_GB2312"/>
                <w:sz w:val="24"/>
              </w:rPr>
              <w:t xml:space="preserve">  </w:t>
            </w:r>
            <w:r w:rsidRPr="00B136D9">
              <w:rPr>
                <w:rFonts w:ascii="仿宋_GB2312" w:eastAsia="仿宋_GB2312" w:hint="eastAsia"/>
                <w:sz w:val="24"/>
              </w:rPr>
              <w:t>别</w:t>
            </w:r>
          </w:p>
        </w:tc>
        <w:tc>
          <w:tcPr>
            <w:tcW w:w="1522" w:type="dxa"/>
            <w:gridSpan w:val="3"/>
            <w:vAlign w:val="center"/>
          </w:tcPr>
          <w:p w:rsidR="0048612E" w:rsidRPr="00B136D9" w:rsidRDefault="0048612E" w:rsidP="0048612E">
            <w:pPr>
              <w:spacing w:line="400" w:lineRule="exact"/>
              <w:ind w:rightChars="15" w:right="31680"/>
              <w:jc w:val="center"/>
              <w:rPr>
                <w:rFonts w:ascii="仿宋_GB2312" w:eastAsia="仿宋_GB2312"/>
                <w:sz w:val="24"/>
              </w:rPr>
            </w:pPr>
          </w:p>
        </w:tc>
        <w:tc>
          <w:tcPr>
            <w:tcW w:w="1524" w:type="dxa"/>
            <w:gridSpan w:val="3"/>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民</w:t>
            </w:r>
            <w:r w:rsidRPr="00B136D9">
              <w:rPr>
                <w:rFonts w:ascii="仿宋_GB2312" w:eastAsia="仿宋_GB2312"/>
                <w:sz w:val="24"/>
              </w:rPr>
              <w:t xml:space="preserve">  </w:t>
            </w:r>
            <w:r w:rsidRPr="00B136D9">
              <w:rPr>
                <w:rFonts w:ascii="仿宋_GB2312" w:eastAsia="仿宋_GB2312" w:hint="eastAsia"/>
                <w:sz w:val="24"/>
              </w:rPr>
              <w:t>族</w:t>
            </w:r>
          </w:p>
        </w:tc>
        <w:tc>
          <w:tcPr>
            <w:tcW w:w="1528" w:type="dxa"/>
            <w:vAlign w:val="center"/>
          </w:tcPr>
          <w:p w:rsidR="0048612E" w:rsidRPr="00B136D9" w:rsidRDefault="0048612E" w:rsidP="0048612E">
            <w:pPr>
              <w:spacing w:line="400" w:lineRule="exact"/>
              <w:ind w:rightChars="15" w:right="31680"/>
              <w:jc w:val="center"/>
              <w:rPr>
                <w:rFonts w:eastAsia="方正仿宋简体"/>
                <w:sz w:val="24"/>
              </w:rPr>
            </w:pPr>
          </w:p>
        </w:tc>
      </w:tr>
      <w:tr w:rsidR="0048612E" w:rsidRPr="00B136D9">
        <w:trPr>
          <w:cantSplit/>
          <w:trHeight w:val="652"/>
          <w:jc w:val="center"/>
        </w:trPr>
        <w:tc>
          <w:tcPr>
            <w:tcW w:w="1524" w:type="dxa"/>
            <w:gridSpan w:val="3"/>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出生年月</w:t>
            </w:r>
          </w:p>
        </w:tc>
        <w:tc>
          <w:tcPr>
            <w:tcW w:w="1524" w:type="dxa"/>
            <w:gridSpan w:val="3"/>
            <w:vAlign w:val="center"/>
          </w:tcPr>
          <w:p w:rsidR="0048612E" w:rsidRPr="00B136D9" w:rsidRDefault="0048612E" w:rsidP="0048612E">
            <w:pPr>
              <w:spacing w:line="400" w:lineRule="exact"/>
              <w:ind w:rightChars="15" w:right="31680"/>
              <w:jc w:val="center"/>
              <w:rPr>
                <w:rFonts w:eastAsia="方正仿宋简体"/>
                <w:sz w:val="24"/>
              </w:rPr>
            </w:pPr>
          </w:p>
        </w:tc>
        <w:tc>
          <w:tcPr>
            <w:tcW w:w="1525" w:type="dxa"/>
            <w:gridSpan w:val="3"/>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入党时间</w:t>
            </w:r>
          </w:p>
        </w:tc>
        <w:tc>
          <w:tcPr>
            <w:tcW w:w="1522" w:type="dxa"/>
            <w:gridSpan w:val="3"/>
            <w:vAlign w:val="center"/>
          </w:tcPr>
          <w:p w:rsidR="0048612E" w:rsidRPr="00B136D9" w:rsidRDefault="0048612E" w:rsidP="0048612E">
            <w:pPr>
              <w:spacing w:line="400" w:lineRule="exact"/>
              <w:ind w:rightChars="15" w:right="31680"/>
              <w:jc w:val="center"/>
              <w:rPr>
                <w:rFonts w:ascii="仿宋_GB2312" w:eastAsia="仿宋_GB2312"/>
                <w:sz w:val="24"/>
              </w:rPr>
            </w:pPr>
          </w:p>
        </w:tc>
        <w:tc>
          <w:tcPr>
            <w:tcW w:w="1524" w:type="dxa"/>
            <w:gridSpan w:val="3"/>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文化程度</w:t>
            </w:r>
          </w:p>
        </w:tc>
        <w:tc>
          <w:tcPr>
            <w:tcW w:w="1528" w:type="dxa"/>
            <w:vAlign w:val="center"/>
          </w:tcPr>
          <w:p w:rsidR="0048612E" w:rsidRPr="00B136D9" w:rsidRDefault="0048612E" w:rsidP="0048612E">
            <w:pPr>
              <w:spacing w:line="400" w:lineRule="exact"/>
              <w:ind w:rightChars="15" w:right="31680"/>
              <w:jc w:val="center"/>
              <w:rPr>
                <w:rFonts w:eastAsia="方正仿宋简体"/>
                <w:sz w:val="24"/>
              </w:rPr>
            </w:pPr>
          </w:p>
        </w:tc>
      </w:tr>
      <w:tr w:rsidR="0048612E" w:rsidRPr="00B136D9">
        <w:trPr>
          <w:cantSplit/>
          <w:trHeight w:val="714"/>
          <w:jc w:val="center"/>
        </w:trPr>
        <w:tc>
          <w:tcPr>
            <w:tcW w:w="1524" w:type="dxa"/>
            <w:gridSpan w:val="3"/>
            <w:vAlign w:val="center"/>
          </w:tcPr>
          <w:p w:rsidR="0048612E" w:rsidRPr="00B136D9" w:rsidRDefault="0048612E" w:rsidP="0048612E">
            <w:pPr>
              <w:spacing w:line="400" w:lineRule="exact"/>
              <w:ind w:rightChars="15" w:right="31680"/>
              <w:rPr>
                <w:rFonts w:ascii="仿宋_GB2312" w:eastAsia="仿宋_GB2312"/>
                <w:sz w:val="24"/>
              </w:rPr>
            </w:pPr>
            <w:r w:rsidRPr="00B136D9">
              <w:rPr>
                <w:rFonts w:ascii="仿宋_GB2312" w:eastAsia="仿宋_GB2312" w:hint="eastAsia"/>
                <w:spacing w:val="-4"/>
                <w:sz w:val="24"/>
              </w:rPr>
              <w:t>所在基层党组织及职务</w:t>
            </w:r>
          </w:p>
        </w:tc>
        <w:tc>
          <w:tcPr>
            <w:tcW w:w="7623" w:type="dxa"/>
            <w:gridSpan w:val="13"/>
            <w:vAlign w:val="center"/>
          </w:tcPr>
          <w:p w:rsidR="0048612E" w:rsidRPr="00B136D9" w:rsidRDefault="0048612E" w:rsidP="0048612E">
            <w:pPr>
              <w:spacing w:line="400" w:lineRule="exact"/>
              <w:ind w:rightChars="15" w:right="31680"/>
              <w:rPr>
                <w:rFonts w:eastAsia="方正仿宋简体"/>
                <w:sz w:val="24"/>
              </w:rPr>
            </w:pPr>
          </w:p>
        </w:tc>
      </w:tr>
      <w:tr w:rsidR="0048612E" w:rsidRPr="00B136D9">
        <w:trPr>
          <w:cantSplit/>
          <w:trHeight w:val="9235"/>
          <w:jc w:val="center"/>
        </w:trPr>
        <w:tc>
          <w:tcPr>
            <w:tcW w:w="538" w:type="dxa"/>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个</w:t>
            </w:r>
          </w:p>
          <w:p w:rsidR="0048612E" w:rsidRPr="00B136D9" w:rsidRDefault="0048612E" w:rsidP="0048612E">
            <w:pPr>
              <w:spacing w:line="400" w:lineRule="exact"/>
              <w:ind w:rightChars="15" w:right="31680"/>
              <w:jc w:val="center"/>
              <w:rPr>
                <w:rFonts w:ascii="仿宋_GB2312" w:eastAsia="仿宋_GB2312"/>
                <w:sz w:val="24"/>
              </w:rPr>
            </w:pP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人</w:t>
            </w:r>
          </w:p>
          <w:p w:rsidR="0048612E" w:rsidRPr="00B136D9" w:rsidRDefault="0048612E" w:rsidP="0048612E">
            <w:pPr>
              <w:spacing w:line="400" w:lineRule="exact"/>
              <w:ind w:rightChars="15" w:right="31680"/>
              <w:jc w:val="center"/>
              <w:rPr>
                <w:rFonts w:ascii="仿宋_GB2312" w:eastAsia="仿宋_GB2312"/>
                <w:sz w:val="24"/>
              </w:rPr>
            </w:pP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总</w:t>
            </w:r>
          </w:p>
          <w:p w:rsidR="0048612E" w:rsidRPr="00B136D9" w:rsidRDefault="0048612E" w:rsidP="0048612E">
            <w:pPr>
              <w:spacing w:line="400" w:lineRule="exact"/>
              <w:ind w:rightChars="15" w:right="31680"/>
              <w:jc w:val="center"/>
              <w:rPr>
                <w:rFonts w:ascii="仿宋_GB2312" w:eastAsia="仿宋_GB2312"/>
                <w:sz w:val="24"/>
              </w:rPr>
            </w:pP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结</w:t>
            </w:r>
          </w:p>
        </w:tc>
        <w:tc>
          <w:tcPr>
            <w:tcW w:w="8609" w:type="dxa"/>
            <w:gridSpan w:val="15"/>
            <w:vAlign w:val="center"/>
          </w:tcPr>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spacing w:line="400" w:lineRule="exact"/>
              <w:ind w:rightChars="15" w:right="31680"/>
            </w:pPr>
          </w:p>
          <w:p w:rsidR="0048612E" w:rsidRPr="00B136D9" w:rsidRDefault="0048612E" w:rsidP="0048612E">
            <w:pPr>
              <w:pStyle w:val="BodyText"/>
              <w:ind w:firstLine="31680"/>
              <w:rPr>
                <w:color w:val="auto"/>
              </w:rPr>
            </w:pPr>
          </w:p>
        </w:tc>
      </w:tr>
      <w:tr w:rsidR="0048612E" w:rsidRPr="00B136D9">
        <w:trPr>
          <w:cantSplit/>
          <w:trHeight w:val="395"/>
          <w:jc w:val="center"/>
        </w:trPr>
        <w:tc>
          <w:tcPr>
            <w:tcW w:w="809" w:type="dxa"/>
            <w:gridSpan w:val="2"/>
            <w:vMerge w:val="restart"/>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测</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评</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情</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况</w:t>
            </w:r>
          </w:p>
        </w:tc>
        <w:tc>
          <w:tcPr>
            <w:tcW w:w="3764" w:type="dxa"/>
            <w:gridSpan w:val="7"/>
            <w:tcBorders>
              <w:left w:val="nil"/>
            </w:tcBorders>
            <w:vAlign w:val="center"/>
          </w:tcPr>
          <w:p w:rsidR="0048612E" w:rsidRPr="00B136D9" w:rsidRDefault="0048612E" w:rsidP="0048612E">
            <w:pPr>
              <w:spacing w:line="400" w:lineRule="exact"/>
              <w:ind w:rightChars="15" w:right="31680" w:firstLineChars="100" w:firstLine="31680"/>
              <w:jc w:val="center"/>
              <w:rPr>
                <w:rFonts w:ascii="仿宋_GB2312" w:eastAsia="仿宋_GB2312"/>
                <w:sz w:val="24"/>
              </w:rPr>
            </w:pPr>
            <w:r w:rsidRPr="00B136D9">
              <w:rPr>
                <w:rFonts w:ascii="仿宋_GB2312" w:eastAsia="仿宋_GB2312" w:hint="eastAsia"/>
                <w:sz w:val="24"/>
              </w:rPr>
              <w:t>党员测评（填票数）</w:t>
            </w:r>
          </w:p>
        </w:tc>
        <w:tc>
          <w:tcPr>
            <w:tcW w:w="3008" w:type="dxa"/>
            <w:gridSpan w:val="5"/>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群众测评（填票数）</w:t>
            </w:r>
          </w:p>
        </w:tc>
        <w:tc>
          <w:tcPr>
            <w:tcW w:w="1566" w:type="dxa"/>
            <w:gridSpan w:val="2"/>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组织评定</w:t>
            </w:r>
          </w:p>
        </w:tc>
      </w:tr>
      <w:tr w:rsidR="0048612E" w:rsidRPr="00B136D9">
        <w:trPr>
          <w:cantSplit/>
          <w:trHeight w:val="613"/>
          <w:jc w:val="center"/>
        </w:trPr>
        <w:tc>
          <w:tcPr>
            <w:tcW w:w="809" w:type="dxa"/>
            <w:gridSpan w:val="2"/>
            <w:vMerge/>
            <w:vAlign w:val="center"/>
          </w:tcPr>
          <w:p w:rsidR="0048612E" w:rsidRPr="00B136D9" w:rsidRDefault="0048612E" w:rsidP="0048612E">
            <w:pPr>
              <w:spacing w:line="400" w:lineRule="exact"/>
              <w:ind w:rightChars="15" w:right="31680"/>
              <w:jc w:val="center"/>
              <w:rPr>
                <w:rFonts w:ascii="仿宋_GB2312" w:eastAsia="仿宋_GB2312"/>
                <w:sz w:val="24"/>
              </w:rPr>
            </w:pPr>
          </w:p>
        </w:tc>
        <w:tc>
          <w:tcPr>
            <w:tcW w:w="752" w:type="dxa"/>
            <w:gridSpan w:val="2"/>
            <w:tcBorders>
              <w:left w:val="nil"/>
            </w:tcBorders>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总</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票</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数</w:t>
            </w:r>
          </w:p>
        </w:tc>
        <w:tc>
          <w:tcPr>
            <w:tcW w:w="752" w:type="dxa"/>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优</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秀</w:t>
            </w:r>
          </w:p>
        </w:tc>
        <w:tc>
          <w:tcPr>
            <w:tcW w:w="751" w:type="dxa"/>
            <w:gridSpan w:val="2"/>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合</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格</w:t>
            </w:r>
          </w:p>
        </w:tc>
        <w:tc>
          <w:tcPr>
            <w:tcW w:w="752" w:type="dxa"/>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基</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本</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合</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格</w:t>
            </w:r>
          </w:p>
        </w:tc>
        <w:tc>
          <w:tcPr>
            <w:tcW w:w="757" w:type="dxa"/>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不</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合</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格</w:t>
            </w:r>
          </w:p>
        </w:tc>
        <w:tc>
          <w:tcPr>
            <w:tcW w:w="752" w:type="dxa"/>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总</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票</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数</w:t>
            </w:r>
          </w:p>
        </w:tc>
        <w:tc>
          <w:tcPr>
            <w:tcW w:w="752" w:type="dxa"/>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满</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意</w:t>
            </w:r>
          </w:p>
        </w:tc>
        <w:tc>
          <w:tcPr>
            <w:tcW w:w="752" w:type="dxa"/>
            <w:gridSpan w:val="2"/>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基</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本</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满</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意</w:t>
            </w:r>
          </w:p>
        </w:tc>
        <w:tc>
          <w:tcPr>
            <w:tcW w:w="752" w:type="dxa"/>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不</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满</w:t>
            </w:r>
          </w:p>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意</w:t>
            </w:r>
          </w:p>
        </w:tc>
        <w:tc>
          <w:tcPr>
            <w:tcW w:w="1566" w:type="dxa"/>
            <w:gridSpan w:val="2"/>
            <w:vAlign w:val="center"/>
          </w:tcPr>
          <w:p w:rsidR="0048612E" w:rsidRPr="00B136D9" w:rsidRDefault="0048612E" w:rsidP="0048612E">
            <w:pPr>
              <w:spacing w:line="400" w:lineRule="exact"/>
              <w:ind w:rightChars="15" w:right="31680"/>
              <w:jc w:val="center"/>
              <w:rPr>
                <w:rFonts w:ascii="仿宋_GB2312" w:eastAsia="仿宋_GB2312"/>
                <w:sz w:val="24"/>
              </w:rPr>
            </w:pPr>
          </w:p>
        </w:tc>
      </w:tr>
      <w:tr w:rsidR="0048612E" w:rsidRPr="00B136D9">
        <w:trPr>
          <w:cantSplit/>
          <w:trHeight w:val="580"/>
          <w:jc w:val="center"/>
        </w:trPr>
        <w:tc>
          <w:tcPr>
            <w:tcW w:w="809" w:type="dxa"/>
            <w:gridSpan w:val="2"/>
            <w:vMerge/>
            <w:vAlign w:val="center"/>
          </w:tcPr>
          <w:p w:rsidR="0048612E" w:rsidRPr="00B136D9" w:rsidRDefault="0048612E" w:rsidP="0048612E">
            <w:pPr>
              <w:spacing w:line="400" w:lineRule="exact"/>
              <w:ind w:rightChars="15" w:right="31680"/>
              <w:jc w:val="center"/>
              <w:rPr>
                <w:rFonts w:ascii="仿宋_GB2312" w:eastAsia="仿宋_GB2312"/>
                <w:sz w:val="24"/>
              </w:rPr>
            </w:pPr>
          </w:p>
        </w:tc>
        <w:tc>
          <w:tcPr>
            <w:tcW w:w="752" w:type="dxa"/>
            <w:gridSpan w:val="2"/>
            <w:vAlign w:val="center"/>
          </w:tcPr>
          <w:p w:rsidR="0048612E" w:rsidRPr="00B136D9" w:rsidRDefault="0048612E" w:rsidP="0048612E">
            <w:pPr>
              <w:spacing w:line="400" w:lineRule="exact"/>
              <w:ind w:rightChars="15" w:right="31680"/>
              <w:rPr>
                <w:rFonts w:ascii="仿宋_GB2312" w:eastAsia="仿宋_GB2312"/>
                <w:sz w:val="24"/>
              </w:rPr>
            </w:pPr>
          </w:p>
        </w:tc>
        <w:tc>
          <w:tcPr>
            <w:tcW w:w="752" w:type="dxa"/>
            <w:vAlign w:val="center"/>
          </w:tcPr>
          <w:p w:rsidR="0048612E" w:rsidRPr="00B136D9" w:rsidRDefault="0048612E" w:rsidP="0048612E">
            <w:pPr>
              <w:spacing w:line="400" w:lineRule="exact"/>
              <w:ind w:rightChars="15" w:right="31680"/>
              <w:rPr>
                <w:rFonts w:ascii="仿宋_GB2312" w:eastAsia="仿宋_GB2312"/>
                <w:sz w:val="24"/>
              </w:rPr>
            </w:pPr>
          </w:p>
        </w:tc>
        <w:tc>
          <w:tcPr>
            <w:tcW w:w="751" w:type="dxa"/>
            <w:gridSpan w:val="2"/>
            <w:vAlign w:val="center"/>
          </w:tcPr>
          <w:p w:rsidR="0048612E" w:rsidRPr="00B136D9" w:rsidRDefault="0048612E" w:rsidP="0048612E">
            <w:pPr>
              <w:spacing w:line="400" w:lineRule="exact"/>
              <w:ind w:rightChars="15" w:right="31680"/>
              <w:rPr>
                <w:rFonts w:ascii="仿宋_GB2312" w:eastAsia="仿宋_GB2312"/>
                <w:sz w:val="24"/>
              </w:rPr>
            </w:pPr>
          </w:p>
        </w:tc>
        <w:tc>
          <w:tcPr>
            <w:tcW w:w="752" w:type="dxa"/>
            <w:vAlign w:val="center"/>
          </w:tcPr>
          <w:p w:rsidR="0048612E" w:rsidRPr="00B136D9" w:rsidRDefault="0048612E" w:rsidP="0048612E">
            <w:pPr>
              <w:spacing w:line="400" w:lineRule="exact"/>
              <w:ind w:rightChars="15" w:right="31680"/>
              <w:rPr>
                <w:rFonts w:ascii="仿宋_GB2312" w:eastAsia="仿宋_GB2312"/>
                <w:sz w:val="24"/>
              </w:rPr>
            </w:pPr>
          </w:p>
        </w:tc>
        <w:tc>
          <w:tcPr>
            <w:tcW w:w="757" w:type="dxa"/>
            <w:vAlign w:val="center"/>
          </w:tcPr>
          <w:p w:rsidR="0048612E" w:rsidRPr="00B136D9" w:rsidRDefault="0048612E" w:rsidP="0048612E">
            <w:pPr>
              <w:spacing w:line="400" w:lineRule="exact"/>
              <w:ind w:rightChars="15" w:right="31680"/>
              <w:rPr>
                <w:rFonts w:ascii="仿宋_GB2312" w:eastAsia="仿宋_GB2312"/>
                <w:sz w:val="24"/>
              </w:rPr>
            </w:pPr>
          </w:p>
        </w:tc>
        <w:tc>
          <w:tcPr>
            <w:tcW w:w="752" w:type="dxa"/>
            <w:vAlign w:val="center"/>
          </w:tcPr>
          <w:p w:rsidR="0048612E" w:rsidRPr="00B136D9" w:rsidRDefault="0048612E" w:rsidP="0048612E">
            <w:pPr>
              <w:spacing w:line="400" w:lineRule="exact"/>
              <w:ind w:rightChars="15" w:right="31680"/>
              <w:rPr>
                <w:rFonts w:ascii="仿宋_GB2312" w:eastAsia="仿宋_GB2312"/>
                <w:sz w:val="24"/>
              </w:rPr>
            </w:pPr>
          </w:p>
        </w:tc>
        <w:tc>
          <w:tcPr>
            <w:tcW w:w="752" w:type="dxa"/>
            <w:vAlign w:val="center"/>
          </w:tcPr>
          <w:p w:rsidR="0048612E" w:rsidRPr="00B136D9" w:rsidRDefault="0048612E" w:rsidP="0048612E">
            <w:pPr>
              <w:spacing w:line="400" w:lineRule="exact"/>
              <w:ind w:rightChars="15" w:right="31680"/>
              <w:rPr>
                <w:rFonts w:ascii="仿宋_GB2312" w:eastAsia="仿宋_GB2312"/>
                <w:sz w:val="24"/>
              </w:rPr>
            </w:pPr>
          </w:p>
        </w:tc>
        <w:tc>
          <w:tcPr>
            <w:tcW w:w="752" w:type="dxa"/>
            <w:gridSpan w:val="2"/>
            <w:vAlign w:val="center"/>
          </w:tcPr>
          <w:p w:rsidR="0048612E" w:rsidRPr="00B136D9" w:rsidRDefault="0048612E" w:rsidP="0048612E">
            <w:pPr>
              <w:spacing w:line="400" w:lineRule="exact"/>
              <w:ind w:rightChars="15" w:right="31680"/>
              <w:rPr>
                <w:rFonts w:ascii="仿宋_GB2312" w:eastAsia="仿宋_GB2312"/>
                <w:sz w:val="24"/>
              </w:rPr>
            </w:pPr>
          </w:p>
        </w:tc>
        <w:tc>
          <w:tcPr>
            <w:tcW w:w="752" w:type="dxa"/>
            <w:vAlign w:val="center"/>
          </w:tcPr>
          <w:p w:rsidR="0048612E" w:rsidRPr="00B136D9" w:rsidRDefault="0048612E" w:rsidP="0048612E">
            <w:pPr>
              <w:spacing w:line="400" w:lineRule="exact"/>
              <w:ind w:rightChars="15" w:right="31680"/>
              <w:rPr>
                <w:rFonts w:ascii="仿宋_GB2312" w:eastAsia="仿宋_GB2312"/>
                <w:sz w:val="24"/>
              </w:rPr>
            </w:pPr>
          </w:p>
        </w:tc>
        <w:tc>
          <w:tcPr>
            <w:tcW w:w="1566" w:type="dxa"/>
            <w:gridSpan w:val="2"/>
            <w:vAlign w:val="center"/>
          </w:tcPr>
          <w:p w:rsidR="0048612E" w:rsidRPr="00B136D9" w:rsidRDefault="0048612E" w:rsidP="0048612E">
            <w:pPr>
              <w:spacing w:line="400" w:lineRule="exact"/>
              <w:ind w:rightChars="15" w:right="31680"/>
              <w:rPr>
                <w:rFonts w:ascii="仿宋_GB2312" w:eastAsia="仿宋_GB2312"/>
                <w:sz w:val="24"/>
              </w:rPr>
            </w:pPr>
          </w:p>
        </w:tc>
      </w:tr>
      <w:tr w:rsidR="0048612E" w:rsidRPr="00B136D9">
        <w:trPr>
          <w:cantSplit/>
          <w:trHeight w:val="2619"/>
          <w:jc w:val="center"/>
        </w:trPr>
        <w:tc>
          <w:tcPr>
            <w:tcW w:w="809" w:type="dxa"/>
            <w:gridSpan w:val="2"/>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支部党员大会评议意见</w:t>
            </w:r>
          </w:p>
        </w:tc>
        <w:tc>
          <w:tcPr>
            <w:tcW w:w="8338" w:type="dxa"/>
            <w:gridSpan w:val="14"/>
            <w:vAlign w:val="center"/>
          </w:tcPr>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firstLineChars="1987" w:firstLine="31680"/>
              <w:rPr>
                <w:rFonts w:ascii="仿宋_GB2312" w:eastAsia="仿宋_GB2312"/>
                <w:sz w:val="24"/>
              </w:rPr>
            </w:pPr>
            <w:r w:rsidRPr="00B136D9">
              <w:rPr>
                <w:rFonts w:ascii="仿宋_GB2312" w:eastAsia="仿宋_GB2312" w:hint="eastAsia"/>
                <w:sz w:val="24"/>
              </w:rPr>
              <w:t>支部书记签名或盖章</w:t>
            </w:r>
          </w:p>
          <w:p w:rsidR="0048612E" w:rsidRPr="00B136D9" w:rsidRDefault="0048612E" w:rsidP="0048612E">
            <w:pPr>
              <w:spacing w:line="400" w:lineRule="exact"/>
              <w:ind w:rightChars="15" w:right="31680"/>
              <w:jc w:val="right"/>
              <w:rPr>
                <w:rFonts w:ascii="仿宋_GB2312" w:eastAsia="仿宋_GB2312"/>
                <w:sz w:val="24"/>
              </w:rPr>
            </w:pPr>
            <w:r w:rsidRPr="00B136D9">
              <w:rPr>
                <w:rFonts w:ascii="仿宋_GB2312" w:eastAsia="仿宋_GB2312" w:hint="eastAsia"/>
                <w:sz w:val="24"/>
              </w:rPr>
              <w:t>年</w:t>
            </w:r>
            <w:r w:rsidRPr="00B136D9">
              <w:rPr>
                <w:rFonts w:ascii="仿宋_GB2312" w:eastAsia="仿宋_GB2312"/>
                <w:sz w:val="24"/>
              </w:rPr>
              <w:t xml:space="preserve">   </w:t>
            </w:r>
            <w:r w:rsidRPr="00B136D9">
              <w:rPr>
                <w:rFonts w:ascii="仿宋_GB2312" w:eastAsia="仿宋_GB2312" w:hint="eastAsia"/>
                <w:sz w:val="24"/>
              </w:rPr>
              <w:t>月</w:t>
            </w:r>
            <w:r w:rsidRPr="00B136D9">
              <w:rPr>
                <w:rFonts w:ascii="仿宋_GB2312" w:eastAsia="仿宋_GB2312"/>
                <w:sz w:val="24"/>
              </w:rPr>
              <w:t xml:space="preserve">   </w:t>
            </w:r>
            <w:r w:rsidRPr="00B136D9">
              <w:rPr>
                <w:rFonts w:ascii="仿宋_GB2312" w:eastAsia="仿宋_GB2312" w:hint="eastAsia"/>
                <w:sz w:val="24"/>
              </w:rPr>
              <w:t>日</w:t>
            </w:r>
          </w:p>
        </w:tc>
      </w:tr>
      <w:tr w:rsidR="0048612E" w:rsidRPr="00B136D9">
        <w:trPr>
          <w:cantSplit/>
          <w:trHeight w:val="2368"/>
          <w:jc w:val="center"/>
        </w:trPr>
        <w:tc>
          <w:tcPr>
            <w:tcW w:w="809" w:type="dxa"/>
            <w:gridSpan w:val="2"/>
            <w:vAlign w:val="center"/>
          </w:tcPr>
          <w:p w:rsidR="0048612E" w:rsidRPr="00B136D9" w:rsidRDefault="0048612E" w:rsidP="0048612E">
            <w:pPr>
              <w:ind w:rightChars="15" w:right="31680"/>
              <w:jc w:val="center"/>
              <w:rPr>
                <w:rFonts w:ascii="仿宋_GB2312" w:eastAsia="仿宋_GB2312"/>
                <w:sz w:val="24"/>
              </w:rPr>
            </w:pPr>
            <w:r w:rsidRPr="00B136D9">
              <w:rPr>
                <w:rFonts w:ascii="仿宋_GB2312" w:eastAsia="仿宋_GB2312" w:hint="eastAsia"/>
                <w:sz w:val="24"/>
              </w:rPr>
              <w:t>党</w:t>
            </w:r>
          </w:p>
          <w:p w:rsidR="0048612E" w:rsidRPr="00B136D9" w:rsidRDefault="0048612E" w:rsidP="0048612E">
            <w:pPr>
              <w:ind w:rightChars="15" w:right="31680"/>
              <w:jc w:val="center"/>
              <w:rPr>
                <w:rFonts w:ascii="仿宋_GB2312" w:eastAsia="仿宋_GB2312"/>
                <w:sz w:val="24"/>
              </w:rPr>
            </w:pPr>
            <w:r w:rsidRPr="00B136D9">
              <w:rPr>
                <w:rFonts w:ascii="仿宋_GB2312" w:eastAsia="仿宋_GB2312" w:hint="eastAsia"/>
                <w:sz w:val="24"/>
              </w:rPr>
              <w:t>总</w:t>
            </w:r>
          </w:p>
          <w:p w:rsidR="0048612E" w:rsidRPr="00B136D9" w:rsidRDefault="0048612E" w:rsidP="0048612E">
            <w:pPr>
              <w:ind w:rightChars="15" w:right="31680"/>
              <w:jc w:val="center"/>
              <w:rPr>
                <w:rFonts w:ascii="仿宋_GB2312" w:eastAsia="仿宋_GB2312"/>
                <w:sz w:val="24"/>
              </w:rPr>
            </w:pPr>
            <w:r w:rsidRPr="00B136D9">
              <w:rPr>
                <w:rFonts w:ascii="仿宋_GB2312" w:eastAsia="仿宋_GB2312" w:hint="eastAsia"/>
                <w:sz w:val="24"/>
              </w:rPr>
              <w:t>支</w:t>
            </w:r>
          </w:p>
          <w:p w:rsidR="0048612E" w:rsidRPr="00B136D9" w:rsidRDefault="0048612E" w:rsidP="0048612E">
            <w:pPr>
              <w:ind w:rightChars="15" w:right="31680"/>
              <w:jc w:val="center"/>
              <w:rPr>
                <w:rFonts w:ascii="仿宋_GB2312" w:eastAsia="仿宋_GB2312"/>
                <w:sz w:val="24"/>
              </w:rPr>
            </w:pPr>
            <w:r w:rsidRPr="00B136D9">
              <w:rPr>
                <w:rFonts w:ascii="仿宋_GB2312" w:eastAsia="仿宋_GB2312" w:hint="eastAsia"/>
                <w:sz w:val="24"/>
              </w:rPr>
              <w:t>审</w:t>
            </w:r>
          </w:p>
          <w:p w:rsidR="0048612E" w:rsidRPr="00B136D9" w:rsidRDefault="0048612E" w:rsidP="0048612E">
            <w:pPr>
              <w:ind w:rightChars="15" w:right="31680"/>
              <w:jc w:val="center"/>
              <w:rPr>
                <w:rFonts w:ascii="仿宋_GB2312" w:eastAsia="仿宋_GB2312"/>
                <w:sz w:val="24"/>
              </w:rPr>
            </w:pPr>
            <w:r w:rsidRPr="00B136D9">
              <w:rPr>
                <w:rFonts w:ascii="仿宋_GB2312" w:eastAsia="仿宋_GB2312" w:hint="eastAsia"/>
                <w:sz w:val="24"/>
              </w:rPr>
              <w:t>查</w:t>
            </w:r>
          </w:p>
          <w:p w:rsidR="0048612E" w:rsidRPr="00B136D9" w:rsidRDefault="0048612E" w:rsidP="0048612E">
            <w:pPr>
              <w:ind w:rightChars="15" w:right="31680"/>
              <w:jc w:val="center"/>
              <w:rPr>
                <w:rFonts w:ascii="仿宋_GB2312" w:eastAsia="仿宋_GB2312"/>
                <w:sz w:val="24"/>
              </w:rPr>
            </w:pPr>
            <w:r w:rsidRPr="00B136D9">
              <w:rPr>
                <w:rFonts w:ascii="仿宋_GB2312" w:eastAsia="仿宋_GB2312" w:hint="eastAsia"/>
                <w:sz w:val="24"/>
              </w:rPr>
              <w:t>意</w:t>
            </w:r>
          </w:p>
          <w:p w:rsidR="0048612E" w:rsidRPr="00B136D9" w:rsidRDefault="0048612E" w:rsidP="0048612E">
            <w:pPr>
              <w:ind w:rightChars="15" w:right="31680"/>
              <w:jc w:val="center"/>
              <w:rPr>
                <w:rFonts w:ascii="仿宋_GB2312" w:eastAsia="仿宋_GB2312"/>
                <w:sz w:val="24"/>
              </w:rPr>
            </w:pPr>
            <w:r w:rsidRPr="00B136D9">
              <w:rPr>
                <w:rFonts w:ascii="仿宋_GB2312" w:eastAsia="仿宋_GB2312" w:hint="eastAsia"/>
                <w:sz w:val="24"/>
              </w:rPr>
              <w:t>见</w:t>
            </w:r>
          </w:p>
        </w:tc>
        <w:tc>
          <w:tcPr>
            <w:tcW w:w="8338" w:type="dxa"/>
            <w:gridSpan w:val="14"/>
          </w:tcPr>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r w:rsidRPr="00B136D9">
              <w:rPr>
                <w:rFonts w:ascii="仿宋_GB2312" w:eastAsia="仿宋_GB2312" w:hint="eastAsia"/>
                <w:sz w:val="24"/>
              </w:rPr>
              <w:t>党总支名称</w:t>
            </w:r>
            <w:r w:rsidRPr="00B136D9">
              <w:rPr>
                <w:rFonts w:ascii="仿宋_GB2312" w:eastAsia="仿宋_GB2312"/>
                <w:sz w:val="24"/>
              </w:rPr>
              <w:t xml:space="preserve">                            </w:t>
            </w:r>
            <w:r w:rsidRPr="00B136D9">
              <w:rPr>
                <w:rFonts w:ascii="仿宋_GB2312" w:eastAsia="仿宋_GB2312" w:hint="eastAsia"/>
                <w:sz w:val="24"/>
              </w:rPr>
              <w:t>党总支书记签名或盖章</w:t>
            </w:r>
          </w:p>
          <w:p w:rsidR="0048612E" w:rsidRPr="00B136D9" w:rsidRDefault="0048612E" w:rsidP="0048612E">
            <w:pPr>
              <w:spacing w:line="400" w:lineRule="exact"/>
              <w:ind w:rightChars="15" w:right="31680"/>
              <w:jc w:val="right"/>
              <w:rPr>
                <w:rFonts w:ascii="仿宋_GB2312" w:eastAsia="仿宋_GB2312"/>
                <w:sz w:val="24"/>
              </w:rPr>
            </w:pPr>
            <w:r w:rsidRPr="00B136D9">
              <w:rPr>
                <w:rFonts w:ascii="仿宋_GB2312" w:eastAsia="仿宋_GB2312" w:hint="eastAsia"/>
                <w:sz w:val="24"/>
              </w:rPr>
              <w:t>年</w:t>
            </w:r>
            <w:r w:rsidRPr="00B136D9">
              <w:rPr>
                <w:rFonts w:ascii="仿宋_GB2312" w:eastAsia="仿宋_GB2312"/>
                <w:sz w:val="24"/>
              </w:rPr>
              <w:t xml:space="preserve">   </w:t>
            </w:r>
            <w:r w:rsidRPr="00B136D9">
              <w:rPr>
                <w:rFonts w:ascii="仿宋_GB2312" w:eastAsia="仿宋_GB2312" w:hint="eastAsia"/>
                <w:sz w:val="24"/>
              </w:rPr>
              <w:t>月</w:t>
            </w:r>
            <w:r w:rsidRPr="00B136D9">
              <w:rPr>
                <w:rFonts w:ascii="仿宋_GB2312" w:eastAsia="仿宋_GB2312"/>
                <w:sz w:val="24"/>
              </w:rPr>
              <w:t xml:space="preserve">   </w:t>
            </w:r>
            <w:r w:rsidRPr="00B136D9">
              <w:rPr>
                <w:rFonts w:ascii="仿宋_GB2312" w:eastAsia="仿宋_GB2312" w:hint="eastAsia"/>
                <w:sz w:val="24"/>
              </w:rPr>
              <w:t>日</w:t>
            </w:r>
          </w:p>
        </w:tc>
      </w:tr>
      <w:tr w:rsidR="0048612E" w:rsidRPr="00B136D9">
        <w:trPr>
          <w:cantSplit/>
          <w:trHeight w:val="2621"/>
          <w:jc w:val="center"/>
        </w:trPr>
        <w:tc>
          <w:tcPr>
            <w:tcW w:w="809" w:type="dxa"/>
            <w:gridSpan w:val="2"/>
            <w:vAlign w:val="center"/>
          </w:tcPr>
          <w:p w:rsidR="0048612E" w:rsidRPr="00B136D9" w:rsidRDefault="0048612E" w:rsidP="0048612E">
            <w:pPr>
              <w:ind w:rightChars="15" w:right="31680"/>
              <w:jc w:val="center"/>
              <w:rPr>
                <w:rFonts w:ascii="仿宋_GB2312" w:eastAsia="仿宋_GB2312"/>
                <w:sz w:val="24"/>
              </w:rPr>
            </w:pPr>
            <w:r w:rsidRPr="00B136D9">
              <w:rPr>
                <w:rFonts w:ascii="仿宋_GB2312" w:eastAsia="仿宋_GB2312" w:hint="eastAsia"/>
                <w:sz w:val="24"/>
              </w:rPr>
              <w:t>党</w:t>
            </w:r>
          </w:p>
          <w:p w:rsidR="0048612E" w:rsidRPr="00B136D9" w:rsidRDefault="0048612E" w:rsidP="0048612E">
            <w:pPr>
              <w:ind w:rightChars="15" w:right="31680"/>
              <w:jc w:val="center"/>
              <w:rPr>
                <w:rFonts w:ascii="仿宋_GB2312" w:eastAsia="仿宋_GB2312"/>
                <w:sz w:val="24"/>
              </w:rPr>
            </w:pPr>
            <w:r w:rsidRPr="00B136D9">
              <w:rPr>
                <w:rFonts w:ascii="仿宋_GB2312" w:eastAsia="仿宋_GB2312" w:hint="eastAsia"/>
                <w:sz w:val="24"/>
              </w:rPr>
              <w:t>委</w:t>
            </w:r>
          </w:p>
          <w:p w:rsidR="0048612E" w:rsidRPr="00B136D9" w:rsidRDefault="0048612E" w:rsidP="0048612E">
            <w:pPr>
              <w:ind w:rightChars="15" w:right="31680"/>
              <w:jc w:val="center"/>
              <w:rPr>
                <w:rFonts w:ascii="仿宋_GB2312" w:eastAsia="仿宋_GB2312"/>
                <w:sz w:val="24"/>
              </w:rPr>
            </w:pPr>
            <w:r w:rsidRPr="00B136D9">
              <w:rPr>
                <w:rFonts w:ascii="仿宋_GB2312" w:eastAsia="仿宋_GB2312" w:hint="eastAsia"/>
                <w:sz w:val="24"/>
              </w:rPr>
              <w:t>审</w:t>
            </w:r>
          </w:p>
          <w:p w:rsidR="0048612E" w:rsidRPr="00B136D9" w:rsidRDefault="0048612E" w:rsidP="0048612E">
            <w:pPr>
              <w:ind w:rightChars="15" w:right="31680"/>
              <w:jc w:val="center"/>
              <w:rPr>
                <w:rFonts w:ascii="仿宋_GB2312" w:eastAsia="仿宋_GB2312"/>
                <w:sz w:val="24"/>
              </w:rPr>
            </w:pPr>
            <w:r w:rsidRPr="00B136D9">
              <w:rPr>
                <w:rFonts w:ascii="仿宋_GB2312" w:eastAsia="仿宋_GB2312" w:hint="eastAsia"/>
                <w:sz w:val="24"/>
              </w:rPr>
              <w:t>批</w:t>
            </w:r>
          </w:p>
          <w:p w:rsidR="0048612E" w:rsidRPr="00B136D9" w:rsidRDefault="0048612E" w:rsidP="0048612E">
            <w:pPr>
              <w:ind w:rightChars="15" w:right="31680"/>
              <w:jc w:val="center"/>
              <w:rPr>
                <w:rFonts w:ascii="仿宋_GB2312" w:eastAsia="仿宋_GB2312"/>
                <w:sz w:val="24"/>
              </w:rPr>
            </w:pPr>
            <w:r w:rsidRPr="00B136D9">
              <w:rPr>
                <w:rFonts w:ascii="仿宋_GB2312" w:eastAsia="仿宋_GB2312" w:hint="eastAsia"/>
                <w:sz w:val="24"/>
              </w:rPr>
              <w:t>意</w:t>
            </w:r>
          </w:p>
          <w:p w:rsidR="0048612E" w:rsidRPr="00B136D9" w:rsidRDefault="0048612E" w:rsidP="0048612E">
            <w:pPr>
              <w:ind w:rightChars="15" w:right="31680"/>
              <w:jc w:val="center"/>
              <w:rPr>
                <w:rFonts w:ascii="仿宋_GB2312" w:eastAsia="仿宋_GB2312"/>
                <w:sz w:val="24"/>
              </w:rPr>
            </w:pPr>
            <w:r w:rsidRPr="00B136D9">
              <w:rPr>
                <w:rFonts w:ascii="仿宋_GB2312" w:eastAsia="仿宋_GB2312" w:hint="eastAsia"/>
                <w:sz w:val="24"/>
              </w:rPr>
              <w:t>见</w:t>
            </w:r>
          </w:p>
        </w:tc>
        <w:tc>
          <w:tcPr>
            <w:tcW w:w="8338" w:type="dxa"/>
            <w:gridSpan w:val="14"/>
          </w:tcPr>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r w:rsidRPr="00B136D9">
              <w:rPr>
                <w:rFonts w:ascii="仿宋_GB2312" w:eastAsia="仿宋_GB2312" w:hint="eastAsia"/>
                <w:sz w:val="24"/>
              </w:rPr>
              <w:t>基层党委盖章</w:t>
            </w:r>
            <w:r w:rsidRPr="00B136D9">
              <w:rPr>
                <w:rFonts w:ascii="仿宋_GB2312" w:eastAsia="仿宋_GB2312"/>
                <w:sz w:val="24"/>
              </w:rPr>
              <w:t xml:space="preserve">                            </w:t>
            </w:r>
            <w:r w:rsidRPr="00B136D9">
              <w:rPr>
                <w:rFonts w:ascii="仿宋_GB2312" w:eastAsia="仿宋_GB2312" w:hint="eastAsia"/>
                <w:sz w:val="24"/>
              </w:rPr>
              <w:t>党委书记签名或盖章</w:t>
            </w:r>
          </w:p>
          <w:p w:rsidR="0048612E" w:rsidRPr="00B136D9" w:rsidRDefault="0048612E" w:rsidP="0048612E">
            <w:pPr>
              <w:spacing w:line="400" w:lineRule="exact"/>
              <w:ind w:rightChars="15" w:right="31680"/>
              <w:jc w:val="right"/>
              <w:rPr>
                <w:rFonts w:ascii="仿宋_GB2312" w:eastAsia="仿宋_GB2312"/>
                <w:sz w:val="24"/>
              </w:rPr>
            </w:pPr>
            <w:r w:rsidRPr="00B136D9">
              <w:rPr>
                <w:rFonts w:ascii="仿宋_GB2312" w:eastAsia="仿宋_GB2312" w:hint="eastAsia"/>
                <w:sz w:val="24"/>
              </w:rPr>
              <w:t>年</w:t>
            </w:r>
            <w:r w:rsidRPr="00B136D9">
              <w:rPr>
                <w:rFonts w:ascii="仿宋_GB2312" w:eastAsia="仿宋_GB2312"/>
                <w:sz w:val="24"/>
              </w:rPr>
              <w:t xml:space="preserve">   </w:t>
            </w:r>
            <w:r w:rsidRPr="00B136D9">
              <w:rPr>
                <w:rFonts w:ascii="仿宋_GB2312" w:eastAsia="仿宋_GB2312" w:hint="eastAsia"/>
                <w:sz w:val="24"/>
              </w:rPr>
              <w:t>月</w:t>
            </w:r>
            <w:r w:rsidRPr="00B136D9">
              <w:rPr>
                <w:rFonts w:ascii="仿宋_GB2312" w:eastAsia="仿宋_GB2312"/>
                <w:sz w:val="24"/>
              </w:rPr>
              <w:t xml:space="preserve">   </w:t>
            </w:r>
            <w:r w:rsidRPr="00B136D9">
              <w:rPr>
                <w:rFonts w:ascii="仿宋_GB2312" w:eastAsia="仿宋_GB2312" w:hint="eastAsia"/>
                <w:sz w:val="24"/>
              </w:rPr>
              <w:t>日</w:t>
            </w:r>
          </w:p>
        </w:tc>
      </w:tr>
      <w:tr w:rsidR="0048612E" w:rsidRPr="00B136D9">
        <w:trPr>
          <w:cantSplit/>
          <w:trHeight w:val="1797"/>
          <w:jc w:val="center"/>
        </w:trPr>
        <w:tc>
          <w:tcPr>
            <w:tcW w:w="809" w:type="dxa"/>
            <w:gridSpan w:val="2"/>
            <w:vAlign w:val="center"/>
          </w:tcPr>
          <w:p w:rsidR="0048612E" w:rsidRPr="00B136D9" w:rsidRDefault="0048612E" w:rsidP="0048612E">
            <w:pPr>
              <w:spacing w:line="400" w:lineRule="exact"/>
              <w:ind w:rightChars="15" w:right="31680"/>
              <w:jc w:val="center"/>
              <w:rPr>
                <w:rFonts w:ascii="仿宋_GB2312" w:eastAsia="仿宋_GB2312"/>
                <w:sz w:val="24"/>
              </w:rPr>
            </w:pPr>
            <w:r w:rsidRPr="00B136D9">
              <w:rPr>
                <w:rFonts w:ascii="仿宋_GB2312" w:eastAsia="仿宋_GB2312" w:hint="eastAsia"/>
                <w:sz w:val="24"/>
              </w:rPr>
              <w:t>未参加等次评定说明</w:t>
            </w:r>
          </w:p>
        </w:tc>
        <w:tc>
          <w:tcPr>
            <w:tcW w:w="8338" w:type="dxa"/>
            <w:gridSpan w:val="14"/>
          </w:tcPr>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p>
          <w:p w:rsidR="0048612E" w:rsidRPr="00B136D9" w:rsidRDefault="0048612E" w:rsidP="0048612E">
            <w:pPr>
              <w:spacing w:line="400" w:lineRule="exact"/>
              <w:ind w:rightChars="15" w:right="31680"/>
              <w:rPr>
                <w:rFonts w:ascii="仿宋_GB2312" w:eastAsia="仿宋_GB2312"/>
                <w:sz w:val="24"/>
              </w:rPr>
            </w:pPr>
          </w:p>
        </w:tc>
      </w:tr>
    </w:tbl>
    <w:p w:rsidR="0048612E" w:rsidRDefault="0048612E" w:rsidP="0048612E">
      <w:pPr>
        <w:spacing w:line="400" w:lineRule="exact"/>
        <w:ind w:rightChars="15" w:right="31680"/>
        <w:rPr>
          <w:rFonts w:ascii="仿宋_GB2312" w:eastAsia="仿宋_GB2312" w:hAnsi="仿宋_GB2312" w:cs="仿宋_GB2312"/>
          <w:sz w:val="32"/>
          <w:szCs w:val="32"/>
        </w:rPr>
      </w:pPr>
      <w:r>
        <w:rPr>
          <w:rFonts w:ascii="仿宋_GB2312" w:eastAsia="仿宋_GB2312" w:hAnsi="Arial" w:cs="Arial" w:hint="eastAsia"/>
          <w:sz w:val="28"/>
          <w:szCs w:val="28"/>
        </w:rPr>
        <w:t>注：本表一式三份，党委、党支部、党员个人档案各存一份。</w:t>
      </w:r>
    </w:p>
    <w:sectPr w:rsidR="0048612E" w:rsidSect="00132347">
      <w:pgSz w:w="11906" w:h="16838"/>
      <w:pgMar w:top="1701" w:right="1474" w:bottom="1474" w:left="1588" w:header="851" w:footer="851"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12E" w:rsidRDefault="0048612E" w:rsidP="00132347">
      <w:r>
        <w:separator/>
      </w:r>
    </w:p>
  </w:endnote>
  <w:endnote w:type="continuationSeparator" w:id="0">
    <w:p w:rsidR="0048612E" w:rsidRDefault="0048612E" w:rsidP="001323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FZFSK--GBK1-0">
    <w:altName w:val="宋体"/>
    <w:panose1 w:val="00000000000000000000"/>
    <w:charset w:val="86"/>
    <w:family w:val="auto"/>
    <w:notTrueType/>
    <w:pitch w:val="default"/>
    <w:sig w:usb0="00000001" w:usb1="080E0000" w:usb2="00000010" w:usb3="00000000" w:csb0="00040000" w:csb1="00000000"/>
  </w:font>
  <w:font w:name="黑体">
    <w:altName w:val="um"/>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微软雅黑"/>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12E" w:rsidRDefault="0048612E" w:rsidP="00953E1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8612E" w:rsidRDefault="0048612E" w:rsidP="0036641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12E" w:rsidRDefault="0048612E" w:rsidP="00953E1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- 9 -</w:t>
    </w:r>
    <w:r>
      <w:rPr>
        <w:rStyle w:val="PageNumber"/>
      </w:rPr>
      <w:fldChar w:fldCharType="end"/>
    </w:r>
  </w:p>
  <w:p w:rsidR="0048612E" w:rsidRDefault="0048612E" w:rsidP="0036641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12E" w:rsidRDefault="0048612E" w:rsidP="00132347">
      <w:r>
        <w:separator/>
      </w:r>
    </w:p>
  </w:footnote>
  <w:footnote w:type="continuationSeparator" w:id="0">
    <w:p w:rsidR="0048612E" w:rsidRDefault="0048612E" w:rsidP="00132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12E" w:rsidRDefault="0048612E">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mirrorMargin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395414C"/>
    <w:rsid w:val="00015E56"/>
    <w:rsid w:val="00035C92"/>
    <w:rsid w:val="000373B6"/>
    <w:rsid w:val="00046B47"/>
    <w:rsid w:val="00064167"/>
    <w:rsid w:val="000641DF"/>
    <w:rsid w:val="00132347"/>
    <w:rsid w:val="00142FDC"/>
    <w:rsid w:val="00167FDD"/>
    <w:rsid w:val="001E66EF"/>
    <w:rsid w:val="00265B2E"/>
    <w:rsid w:val="00292342"/>
    <w:rsid w:val="00295D52"/>
    <w:rsid w:val="002D5DD1"/>
    <w:rsid w:val="00302914"/>
    <w:rsid w:val="003333D3"/>
    <w:rsid w:val="00345E8F"/>
    <w:rsid w:val="0036641D"/>
    <w:rsid w:val="003733F7"/>
    <w:rsid w:val="0039778C"/>
    <w:rsid w:val="003C002E"/>
    <w:rsid w:val="004001D7"/>
    <w:rsid w:val="00435890"/>
    <w:rsid w:val="0044707C"/>
    <w:rsid w:val="00465469"/>
    <w:rsid w:val="004669CE"/>
    <w:rsid w:val="00467B88"/>
    <w:rsid w:val="0048612E"/>
    <w:rsid w:val="00492633"/>
    <w:rsid w:val="005044B2"/>
    <w:rsid w:val="00524CC9"/>
    <w:rsid w:val="00587510"/>
    <w:rsid w:val="00593C96"/>
    <w:rsid w:val="005F77DA"/>
    <w:rsid w:val="00602701"/>
    <w:rsid w:val="00632910"/>
    <w:rsid w:val="00636215"/>
    <w:rsid w:val="0063757F"/>
    <w:rsid w:val="00661F33"/>
    <w:rsid w:val="006B7C56"/>
    <w:rsid w:val="006D4ADB"/>
    <w:rsid w:val="007359E7"/>
    <w:rsid w:val="007413D6"/>
    <w:rsid w:val="00785CC8"/>
    <w:rsid w:val="007A0CA9"/>
    <w:rsid w:val="007A43EC"/>
    <w:rsid w:val="007E7BC6"/>
    <w:rsid w:val="00807593"/>
    <w:rsid w:val="008142D0"/>
    <w:rsid w:val="008176D2"/>
    <w:rsid w:val="00837476"/>
    <w:rsid w:val="008431C4"/>
    <w:rsid w:val="00843884"/>
    <w:rsid w:val="00861800"/>
    <w:rsid w:val="00873566"/>
    <w:rsid w:val="00885833"/>
    <w:rsid w:val="00893666"/>
    <w:rsid w:val="008A5E78"/>
    <w:rsid w:val="008F217A"/>
    <w:rsid w:val="009200B3"/>
    <w:rsid w:val="00925BA6"/>
    <w:rsid w:val="009303FF"/>
    <w:rsid w:val="009425FF"/>
    <w:rsid w:val="00953E1E"/>
    <w:rsid w:val="009822CF"/>
    <w:rsid w:val="009C271D"/>
    <w:rsid w:val="009D14F8"/>
    <w:rsid w:val="009D6C8C"/>
    <w:rsid w:val="009E5E80"/>
    <w:rsid w:val="009E67F3"/>
    <w:rsid w:val="009F20A7"/>
    <w:rsid w:val="00A54258"/>
    <w:rsid w:val="00A54E87"/>
    <w:rsid w:val="00A651E5"/>
    <w:rsid w:val="00A77972"/>
    <w:rsid w:val="00A818CA"/>
    <w:rsid w:val="00AB2366"/>
    <w:rsid w:val="00AD613D"/>
    <w:rsid w:val="00AD6EF7"/>
    <w:rsid w:val="00B136D9"/>
    <w:rsid w:val="00B36579"/>
    <w:rsid w:val="00B4521E"/>
    <w:rsid w:val="00B53F05"/>
    <w:rsid w:val="00B64EE4"/>
    <w:rsid w:val="00B67D99"/>
    <w:rsid w:val="00B821D2"/>
    <w:rsid w:val="00B87177"/>
    <w:rsid w:val="00B9216E"/>
    <w:rsid w:val="00B9390B"/>
    <w:rsid w:val="00BA452A"/>
    <w:rsid w:val="00BF1466"/>
    <w:rsid w:val="00CA10B7"/>
    <w:rsid w:val="00CD7CA3"/>
    <w:rsid w:val="00CE6400"/>
    <w:rsid w:val="00D32EE8"/>
    <w:rsid w:val="00D334B6"/>
    <w:rsid w:val="00D41F5E"/>
    <w:rsid w:val="00D466BB"/>
    <w:rsid w:val="00D726B8"/>
    <w:rsid w:val="00DA35D1"/>
    <w:rsid w:val="00DC2BEB"/>
    <w:rsid w:val="00DD362C"/>
    <w:rsid w:val="00DD387C"/>
    <w:rsid w:val="00DE1431"/>
    <w:rsid w:val="00DF3E67"/>
    <w:rsid w:val="00E01AED"/>
    <w:rsid w:val="00E60A43"/>
    <w:rsid w:val="00EB562D"/>
    <w:rsid w:val="00F365E7"/>
    <w:rsid w:val="00F94A0E"/>
    <w:rsid w:val="00FD077A"/>
    <w:rsid w:val="00FD212B"/>
    <w:rsid w:val="03FD5E35"/>
    <w:rsid w:val="0A427443"/>
    <w:rsid w:val="0CF71AE8"/>
    <w:rsid w:val="12C354F6"/>
    <w:rsid w:val="1395414C"/>
    <w:rsid w:val="1FBA23D5"/>
    <w:rsid w:val="22435D1A"/>
    <w:rsid w:val="25E320DC"/>
    <w:rsid w:val="26830F5F"/>
    <w:rsid w:val="26E26F6F"/>
    <w:rsid w:val="27F30420"/>
    <w:rsid w:val="2E0D1F36"/>
    <w:rsid w:val="333D4D36"/>
    <w:rsid w:val="35B849FD"/>
    <w:rsid w:val="3B6969A5"/>
    <w:rsid w:val="3B6C301C"/>
    <w:rsid w:val="42A812A7"/>
    <w:rsid w:val="473B467D"/>
    <w:rsid w:val="4B9D6364"/>
    <w:rsid w:val="4BE31134"/>
    <w:rsid w:val="4C94404F"/>
    <w:rsid w:val="4E6A05A7"/>
    <w:rsid w:val="4EF748C2"/>
    <w:rsid w:val="5A540058"/>
    <w:rsid w:val="5E8C207C"/>
    <w:rsid w:val="6B980C67"/>
    <w:rsid w:val="75273101"/>
    <w:rsid w:val="7666348E"/>
    <w:rsid w:val="7B7974BB"/>
    <w:rsid w:val="7B943A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FirstIndent2"/>
    <w:qFormat/>
    <w:rsid w:val="0013234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132347"/>
    <w:pPr>
      <w:adjustRightInd w:val="0"/>
      <w:snapToGrid w:val="0"/>
      <w:spacing w:line="660" w:lineRule="exact"/>
      <w:ind w:firstLine="645"/>
    </w:pPr>
    <w:rPr>
      <w:rFonts w:ascii="仿宋_GB2312" w:eastAsia="仿宋_GB2312"/>
      <w:kern w:val="0"/>
      <w:sz w:val="32"/>
    </w:rPr>
  </w:style>
  <w:style w:type="character" w:customStyle="1" w:styleId="BodyTextIndentChar">
    <w:name w:val="Body Text Indent Char"/>
    <w:basedOn w:val="DefaultParagraphFont"/>
    <w:link w:val="BodyTextIndent"/>
    <w:uiPriority w:val="99"/>
    <w:semiHidden/>
    <w:rsid w:val="00604F64"/>
    <w:rPr>
      <w:szCs w:val="24"/>
    </w:rPr>
  </w:style>
  <w:style w:type="paragraph" w:styleId="BodyTextFirstIndent2">
    <w:name w:val="Body Text First Indent 2"/>
    <w:basedOn w:val="BodyTextIndent"/>
    <w:link w:val="BodyTextFirstIndent2Char"/>
    <w:uiPriority w:val="99"/>
    <w:rsid w:val="00132347"/>
    <w:pPr>
      <w:ind w:firstLineChars="200" w:firstLine="420"/>
    </w:pPr>
  </w:style>
  <w:style w:type="character" w:customStyle="1" w:styleId="BodyTextFirstIndent2Char">
    <w:name w:val="Body Text First Indent 2 Char"/>
    <w:basedOn w:val="BodyTextIndentChar"/>
    <w:link w:val="BodyTextFirstIndent2"/>
    <w:uiPriority w:val="99"/>
    <w:semiHidden/>
    <w:rsid w:val="00604F64"/>
  </w:style>
  <w:style w:type="paragraph" w:styleId="BodyText">
    <w:name w:val="Body Text"/>
    <w:basedOn w:val="Normal"/>
    <w:link w:val="BodyTextChar"/>
    <w:uiPriority w:val="99"/>
    <w:rsid w:val="00132347"/>
    <w:pPr>
      <w:spacing w:after="120" w:line="620" w:lineRule="exact"/>
      <w:ind w:firstLineChars="200" w:firstLine="200"/>
    </w:pPr>
    <w:rPr>
      <w:color w:val="006600"/>
      <w:sz w:val="36"/>
    </w:rPr>
  </w:style>
  <w:style w:type="character" w:customStyle="1" w:styleId="BodyTextChar">
    <w:name w:val="Body Text Char"/>
    <w:basedOn w:val="DefaultParagraphFont"/>
    <w:link w:val="BodyText"/>
    <w:uiPriority w:val="99"/>
    <w:semiHidden/>
    <w:rsid w:val="00604F64"/>
    <w:rPr>
      <w:szCs w:val="24"/>
    </w:rPr>
  </w:style>
  <w:style w:type="paragraph" w:styleId="PlainText">
    <w:name w:val="Plain Text"/>
    <w:basedOn w:val="Normal"/>
    <w:link w:val="PlainTextChar"/>
    <w:uiPriority w:val="99"/>
    <w:rsid w:val="00132347"/>
    <w:rPr>
      <w:rFonts w:ascii="宋体" w:hAnsi="Courier New"/>
      <w:szCs w:val="32"/>
    </w:rPr>
  </w:style>
  <w:style w:type="character" w:customStyle="1" w:styleId="PlainTextChar">
    <w:name w:val="Plain Text Char"/>
    <w:basedOn w:val="DefaultParagraphFont"/>
    <w:link w:val="PlainText"/>
    <w:uiPriority w:val="99"/>
    <w:locked/>
    <w:rsid w:val="00132347"/>
    <w:rPr>
      <w:rFonts w:ascii="宋体" w:eastAsia="宋体" w:hAnsi="Courier New" w:cs="Times New Roman"/>
      <w:kern w:val="2"/>
      <w:sz w:val="32"/>
      <w:szCs w:val="32"/>
    </w:rPr>
  </w:style>
  <w:style w:type="paragraph" w:styleId="Date">
    <w:name w:val="Date"/>
    <w:basedOn w:val="Normal"/>
    <w:next w:val="Normal"/>
    <w:link w:val="DateChar"/>
    <w:uiPriority w:val="99"/>
    <w:rsid w:val="00132347"/>
    <w:pPr>
      <w:ind w:leftChars="2500" w:left="100"/>
    </w:pPr>
  </w:style>
  <w:style w:type="character" w:customStyle="1" w:styleId="DateChar">
    <w:name w:val="Date Char"/>
    <w:basedOn w:val="DefaultParagraphFont"/>
    <w:link w:val="Date"/>
    <w:uiPriority w:val="99"/>
    <w:locked/>
    <w:rsid w:val="00132347"/>
    <w:rPr>
      <w:rFonts w:cs="Times New Roman"/>
      <w:kern w:val="2"/>
      <w:sz w:val="24"/>
      <w:szCs w:val="24"/>
    </w:rPr>
  </w:style>
  <w:style w:type="paragraph" w:styleId="BalloonText">
    <w:name w:val="Balloon Text"/>
    <w:basedOn w:val="Normal"/>
    <w:link w:val="BalloonTextChar"/>
    <w:uiPriority w:val="99"/>
    <w:rsid w:val="00132347"/>
    <w:rPr>
      <w:sz w:val="18"/>
      <w:szCs w:val="18"/>
    </w:rPr>
  </w:style>
  <w:style w:type="character" w:customStyle="1" w:styleId="BalloonTextChar">
    <w:name w:val="Balloon Text Char"/>
    <w:basedOn w:val="DefaultParagraphFont"/>
    <w:link w:val="BalloonText"/>
    <w:uiPriority w:val="99"/>
    <w:semiHidden/>
    <w:locked/>
    <w:rsid w:val="00132347"/>
    <w:rPr>
      <w:rFonts w:cs="Times New Roman"/>
      <w:kern w:val="2"/>
      <w:sz w:val="18"/>
      <w:szCs w:val="18"/>
    </w:rPr>
  </w:style>
  <w:style w:type="paragraph" w:styleId="Footer">
    <w:name w:val="footer"/>
    <w:basedOn w:val="Normal"/>
    <w:link w:val="FooterChar"/>
    <w:uiPriority w:val="99"/>
    <w:rsid w:val="001323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32347"/>
    <w:rPr>
      <w:rFonts w:cs="Times New Roman"/>
      <w:kern w:val="2"/>
      <w:sz w:val="18"/>
      <w:szCs w:val="18"/>
    </w:rPr>
  </w:style>
  <w:style w:type="paragraph" w:styleId="Header">
    <w:name w:val="header"/>
    <w:basedOn w:val="Normal"/>
    <w:link w:val="HeaderChar"/>
    <w:uiPriority w:val="99"/>
    <w:rsid w:val="001323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32347"/>
    <w:rPr>
      <w:rFonts w:cs="Times New Roman"/>
      <w:kern w:val="2"/>
      <w:sz w:val="18"/>
      <w:szCs w:val="18"/>
    </w:rPr>
  </w:style>
  <w:style w:type="table" w:styleId="TableGrid">
    <w:name w:val="Table Grid"/>
    <w:basedOn w:val="TableNormal"/>
    <w:uiPriority w:val="99"/>
    <w:rsid w:val="0013234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132347"/>
    <w:rPr>
      <w:rFonts w:cs="Times New Roman"/>
    </w:rPr>
  </w:style>
  <w:style w:type="paragraph" w:customStyle="1" w:styleId="p0">
    <w:name w:val="p0"/>
    <w:basedOn w:val="Normal"/>
    <w:uiPriority w:val="99"/>
    <w:rsid w:val="00132347"/>
    <w:pPr>
      <w:widowControl/>
    </w:pPr>
    <w:rPr>
      <w:rFonts w:ascii="Times New Roman" w:eastAsia="仿宋_GB2312" w:hAnsi="Times New Roman"/>
      <w:kern w:val="0"/>
      <w:sz w:val="32"/>
      <w:szCs w:val="21"/>
    </w:rPr>
  </w:style>
  <w:style w:type="paragraph" w:customStyle="1" w:styleId="ListParagraph1">
    <w:name w:val="List Paragraph1"/>
    <w:basedOn w:val="Normal"/>
    <w:uiPriority w:val="99"/>
    <w:rsid w:val="00132347"/>
    <w:pPr>
      <w:ind w:firstLineChars="200" w:firstLine="420"/>
    </w:pPr>
  </w:style>
  <w:style w:type="paragraph" w:customStyle="1" w:styleId="Char">
    <w:name w:val="Char"/>
    <w:basedOn w:val="Normal"/>
    <w:uiPriority w:val="99"/>
    <w:rsid w:val="00132347"/>
    <w:pPr>
      <w:tabs>
        <w:tab w:val="left" w:pos="360"/>
      </w:tabs>
    </w:pPr>
    <w:rPr>
      <w:rFonts w:ascii="Times New Roman" w:hAnsi="Times New Roman"/>
      <w:sz w:val="24"/>
    </w:rPr>
  </w:style>
  <w:style w:type="paragraph" w:customStyle="1" w:styleId="1">
    <w:name w:val="列出段落1"/>
    <w:basedOn w:val="Normal"/>
    <w:uiPriority w:val="99"/>
    <w:rsid w:val="00132347"/>
    <w:pPr>
      <w:ind w:firstLineChars="200" w:firstLine="420"/>
    </w:pPr>
    <w:rPr>
      <w:szCs w:val="22"/>
    </w:rPr>
  </w:style>
  <w:style w:type="paragraph" w:customStyle="1" w:styleId="Bodytext1">
    <w:name w:val="Body text|1"/>
    <w:basedOn w:val="Normal"/>
    <w:uiPriority w:val="99"/>
    <w:rsid w:val="00132347"/>
    <w:pPr>
      <w:spacing w:line="451" w:lineRule="auto"/>
      <w:ind w:firstLine="400"/>
    </w:pPr>
    <w:rPr>
      <w:rFonts w:ascii="宋体" w:hAnsi="宋体" w:cs="宋体"/>
      <w:sz w:val="28"/>
      <w:szCs w:val="28"/>
      <w:lang w:val="zh-TW" w:eastAsia="zh-TW"/>
    </w:rPr>
  </w:style>
  <w:style w:type="paragraph" w:customStyle="1" w:styleId="Style1">
    <w:name w:val="_Style 1"/>
    <w:basedOn w:val="Normal"/>
    <w:uiPriority w:val="99"/>
    <w:rsid w:val="00893666"/>
    <w:pPr>
      <w:spacing w:line="481" w:lineRule="atLeast"/>
      <w:ind w:firstLine="623"/>
      <w:textAlignment w:val="baseline"/>
    </w:pPr>
    <w:rPr>
      <w:rFonts w:ascii="Times New Roman" w:hAnsi="Times New Roman"/>
      <w:color w:val="000000"/>
      <w:sz w:val="3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9</Pages>
  <Words>565</Words>
  <Characters>3223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北发〔2021〕7号</dc:title>
  <dc:subject/>
  <dc:creator>李</dc:creator>
  <cp:keywords/>
  <dc:description/>
  <cp:lastModifiedBy>FANJIANYING</cp:lastModifiedBy>
  <cp:revision>4</cp:revision>
  <cp:lastPrinted>2021-01-22T05:52:00Z</cp:lastPrinted>
  <dcterms:created xsi:type="dcterms:W3CDTF">2021-01-22T05:42:00Z</dcterms:created>
  <dcterms:modified xsi:type="dcterms:W3CDTF">2021-01-22T05:54:00Z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