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6" w:rsidRDefault="00B47DB6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bookmarkStart w:id="0" w:name="OLE_LINK1"/>
      <w:bookmarkStart w:id="1" w:name="OLE_LINK2"/>
      <w:r w:rsidRPr="00B47DB6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隆回县第九中学</w:t>
      </w:r>
      <w:r w:rsidR="00854182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B61CA6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A6" w:rsidRDefault="00854182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22年度）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B61CA6" w:rsidRDefault="0085418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B61CA6" w:rsidRDefault="00854182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DE57FA">
              <w:rPr>
                <w:rFonts w:ascii="楷体" w:eastAsia="楷体" w:hAnsi="楷体" w:cs="楷体" w:hint="eastAsia"/>
                <w:szCs w:val="21"/>
              </w:rPr>
              <w:t>第九</w:t>
            </w:r>
            <w:r w:rsidR="005A0D16">
              <w:rPr>
                <w:rFonts w:ascii="楷体" w:eastAsia="楷体" w:hAnsi="楷体" w:cs="楷体" w:hint="eastAsia"/>
                <w:szCs w:val="21"/>
              </w:rPr>
              <w:t>中学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B61CA6" w:rsidRDefault="00DE57FA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440</w:t>
            </w:r>
            <w:r w:rsidR="00854182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B61CA6" w:rsidRDefault="00854182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B61CA6" w:rsidRDefault="00DE57FA" w:rsidP="00F431E7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 w:rsidR="00F431E7">
              <w:rPr>
                <w:rFonts w:ascii="楷体" w:eastAsia="楷体" w:hAnsi="楷体" w:cs="楷体" w:hint="eastAsia"/>
                <w:szCs w:val="21"/>
              </w:rPr>
              <w:t>55</w:t>
            </w:r>
            <w:r w:rsidR="00854182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B61CA6" w:rsidRDefault="00B61CA6">
            <w:pPr>
              <w:spacing w:line="340" w:lineRule="exact"/>
              <w:jc w:val="left"/>
              <w:rPr>
                <w:rFonts w:ascii="楷体" w:eastAsia="楷体" w:hAnsi="楷体" w:cs="楷体"/>
              </w:rPr>
            </w:pPr>
          </w:p>
          <w:p w:rsidR="00B61CA6" w:rsidRDefault="00854182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</w:t>
            </w:r>
            <w:r w:rsidR="005A0D16">
              <w:rPr>
                <w:rFonts w:ascii="楷体" w:eastAsia="楷体" w:hAnsi="楷体" w:cs="楷体" w:hint="eastAsia"/>
              </w:rPr>
              <w:t>育方针、政策、法规。管理和指导学校基础教育工作，确保高中</w:t>
            </w:r>
            <w:r>
              <w:rPr>
                <w:rFonts w:ascii="楷体" w:eastAsia="楷体" w:hAnsi="楷体" w:cs="楷体" w:hint="eastAsia"/>
              </w:rPr>
              <w:t>教育工作成果，管理学校教育经费，执行财务管理制度，负责和指导学校教职工的思想政治工作。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B61CA6" w:rsidRDefault="0085418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B61CA6" w:rsidRDefault="00F431E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534</w:t>
            </w:r>
            <w:r w:rsidR="004D1136">
              <w:rPr>
                <w:rFonts w:ascii="楷体" w:eastAsia="楷体" w:hAnsi="楷体" w:cs="楷体" w:hint="eastAsia"/>
                <w:szCs w:val="21"/>
              </w:rPr>
              <w:t>3.</w:t>
            </w:r>
          </w:p>
        </w:tc>
        <w:tc>
          <w:tcPr>
            <w:tcW w:w="1552" w:type="dxa"/>
            <w:gridSpan w:val="2"/>
            <w:vAlign w:val="center"/>
          </w:tcPr>
          <w:p w:rsidR="00B61CA6" w:rsidRDefault="0085418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B61CA6" w:rsidRDefault="00B61CA6">
            <w:pPr>
              <w:rPr>
                <w:rFonts w:ascii="楷体" w:eastAsia="楷体" w:hAnsi="楷体" w:cs="楷体"/>
                <w:szCs w:val="21"/>
              </w:rPr>
            </w:pPr>
          </w:p>
          <w:p w:rsidR="00B61CA6" w:rsidRDefault="00F431E7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1126</w:t>
            </w:r>
            <w:r w:rsidR="004D1136">
              <w:rPr>
                <w:rFonts w:ascii="楷体" w:eastAsia="楷体" w:hAnsi="楷体" w:cs="楷体" w:hint="eastAsia"/>
                <w:szCs w:val="21"/>
              </w:rPr>
              <w:t>.62.62</w:t>
            </w:r>
            <w:r w:rsidR="003A5C3A">
              <w:rPr>
                <w:rFonts w:ascii="楷体" w:eastAsia="楷体" w:hAnsi="楷体" w:cs="楷体" w:hint="eastAsia"/>
                <w:szCs w:val="21"/>
              </w:rPr>
              <w:t>.2.</w:t>
            </w:r>
            <w:r>
              <w:rPr>
                <w:rFonts w:ascii="楷体" w:eastAsia="楷体" w:hAnsi="楷体" w:cs="楷体" w:hint="eastAsia"/>
                <w:szCs w:val="21"/>
              </w:rPr>
              <w:t>2</w:t>
            </w:r>
            <w:r w:rsidR="00854182">
              <w:rPr>
                <w:rFonts w:ascii="楷体" w:eastAsia="楷体" w:hAnsi="楷体" w:cs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11252</w:t>
            </w:r>
          </w:p>
        </w:tc>
        <w:tc>
          <w:tcPr>
            <w:tcW w:w="459" w:type="dxa"/>
            <w:vMerge w:val="restart"/>
            <w:vAlign w:val="center"/>
          </w:tcPr>
          <w:p w:rsidR="00B61CA6" w:rsidRDefault="0085418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B61CA6" w:rsidRDefault="003A5C3A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655</w:t>
            </w:r>
            <w:r w:rsidR="004D1136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B61CA6" w:rsidRDefault="00B61CA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B61CA6" w:rsidRDefault="00854182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B61CA6" w:rsidRDefault="00F431E7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8</w:t>
            </w:r>
            <w:r w:rsidR="004D1136">
              <w:rPr>
                <w:rFonts w:ascii="楷体" w:eastAsia="楷体" w:hAnsi="楷体" w:cs="楷体" w:hint="eastAsia"/>
                <w:szCs w:val="21"/>
              </w:rPr>
              <w:t>3</w:t>
            </w:r>
          </w:p>
        </w:tc>
        <w:tc>
          <w:tcPr>
            <w:tcW w:w="459" w:type="dxa"/>
            <w:vMerge/>
            <w:vAlign w:val="center"/>
          </w:tcPr>
          <w:p w:rsidR="00B61CA6" w:rsidRDefault="00B61CA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B61CA6" w:rsidRDefault="00B61CA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B61CA6" w:rsidRDefault="004D113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6439.6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B61CA6" w:rsidRDefault="004D113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112.4</w:t>
            </w:r>
          </w:p>
        </w:tc>
        <w:tc>
          <w:tcPr>
            <w:tcW w:w="459" w:type="dxa"/>
            <w:vMerge w:val="restart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B61CA6" w:rsidRDefault="004D113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6552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B61CA6" w:rsidRDefault="00B61CA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B61CA6" w:rsidRDefault="00B61CA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B61CA6" w:rsidRDefault="00B61CA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B61CA6" w:rsidRDefault="00B61CA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B61CA6" w:rsidRDefault="00B61CA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B61CA6" w:rsidRDefault="0085418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B61CA6" w:rsidRDefault="00854182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FF59BB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</w:t>
            </w:r>
            <w:r w:rsidR="00FF59BB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B61CA6" w:rsidRDefault="0085418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2022年4月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B61CA6" w:rsidRDefault="0085418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B61CA6" w:rsidRDefault="00854182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B61CA6" w:rsidRDefault="0085418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B61CA6" w:rsidRDefault="00B61CA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61CA6" w:rsidRDefault="0085418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B61CA6" w:rsidRDefault="0085418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:rsidR="00B61CA6" w:rsidRDefault="00B61CA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B61CA6" w:rsidRDefault="0085418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B61CA6" w:rsidRDefault="0085418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B61CA6" w:rsidRDefault="00854182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</w:t>
            </w:r>
            <w:r w:rsidR="00FF59BB">
              <w:rPr>
                <w:rFonts w:ascii="楷体" w:eastAsia="楷体" w:hAnsi="楷体" w:cs="楷体" w:hint="eastAsia"/>
              </w:rPr>
              <w:t>教育方针、政策、法规。学校基础教育工作有序进行，高中教育</w:t>
            </w:r>
            <w:r>
              <w:rPr>
                <w:rFonts w:ascii="楷体" w:eastAsia="楷体" w:hAnsi="楷体" w:cs="楷体" w:hint="eastAsia"/>
              </w:rPr>
              <w:t>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B61CA6" w:rsidRDefault="0085418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B61CA6" w:rsidRDefault="0085418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B61CA6" w:rsidRDefault="0085418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B61CA6" w:rsidRDefault="0085418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、完善资产管理制度，加强提高资产的使用率;</w:t>
            </w:r>
          </w:p>
          <w:p w:rsidR="00B61CA6" w:rsidRDefault="00854182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进一步完善财务管理制度,合理规范使用经费。</w:t>
            </w:r>
          </w:p>
        </w:tc>
      </w:tr>
      <w:tr w:rsidR="00B61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B61CA6" w:rsidRDefault="0085418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B61CA6" w:rsidRDefault="00B61CA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B61CA6" w:rsidRDefault="00B61CA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B61CA6" w:rsidRDefault="00B61CA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B61CA6" w:rsidRDefault="00B61CA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B61CA6" w:rsidRDefault="0085418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B61CA6" w:rsidRDefault="00B61CA6">
      <w:pPr>
        <w:rPr>
          <w:rFonts w:ascii="宋体"/>
          <w:szCs w:val="21"/>
        </w:rPr>
      </w:pPr>
    </w:p>
    <w:p w:rsidR="00B61CA6" w:rsidRDefault="00605E2E">
      <w:pPr>
        <w:rPr>
          <w:szCs w:val="21"/>
        </w:rPr>
      </w:pPr>
      <w:r>
        <w:rPr>
          <w:rFonts w:ascii="宋体" w:hAnsi="宋体" w:hint="eastAsia"/>
          <w:szCs w:val="21"/>
        </w:rPr>
        <w:t>填报人：李丽芳</w:t>
      </w:r>
      <w:r w:rsidR="00854182">
        <w:rPr>
          <w:rFonts w:ascii="宋体" w:hAnsi="宋体"/>
          <w:szCs w:val="21"/>
        </w:rPr>
        <w:t xml:space="preserve">            </w:t>
      </w:r>
      <w:r w:rsidR="00854182"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>13707398375</w:t>
      </w:r>
      <w:r w:rsidR="00854182">
        <w:rPr>
          <w:rFonts w:ascii="宋体" w:hAnsi="宋体"/>
          <w:szCs w:val="21"/>
        </w:rPr>
        <w:t xml:space="preserve">      </w:t>
      </w:r>
      <w:r w:rsidR="00854182">
        <w:rPr>
          <w:rFonts w:ascii="宋体" w:hAnsi="宋体" w:hint="eastAsia"/>
          <w:szCs w:val="21"/>
        </w:rPr>
        <w:t>时间：</w:t>
      </w:r>
      <w:r w:rsidR="00854182">
        <w:rPr>
          <w:rFonts w:ascii="宋体" w:hAnsi="宋体"/>
          <w:szCs w:val="21"/>
        </w:rPr>
        <w:t xml:space="preserve"> </w:t>
      </w:r>
      <w:r w:rsidR="00854182">
        <w:rPr>
          <w:rFonts w:ascii="宋体" w:hAnsi="宋体" w:hint="eastAsia"/>
          <w:szCs w:val="21"/>
        </w:rPr>
        <w:t>2023</w:t>
      </w:r>
      <w:r w:rsidR="00854182">
        <w:rPr>
          <w:rFonts w:ascii="宋体" w:hAnsi="宋体"/>
          <w:szCs w:val="21"/>
        </w:rPr>
        <w:t xml:space="preserve"> </w:t>
      </w:r>
      <w:r w:rsidR="00854182">
        <w:rPr>
          <w:rFonts w:ascii="宋体" w:hAnsi="宋体" w:hint="eastAsia"/>
          <w:szCs w:val="21"/>
        </w:rPr>
        <w:t>年</w:t>
      </w:r>
      <w:r w:rsidR="00854182">
        <w:rPr>
          <w:rFonts w:ascii="宋体" w:hAnsi="宋体"/>
          <w:szCs w:val="21"/>
        </w:rPr>
        <w:t xml:space="preserve"> </w:t>
      </w:r>
      <w:r w:rsidR="00854182">
        <w:rPr>
          <w:rFonts w:ascii="宋体" w:hAnsi="宋体" w:hint="eastAsia"/>
          <w:szCs w:val="21"/>
        </w:rPr>
        <w:t>4</w:t>
      </w:r>
      <w:r w:rsidR="00854182">
        <w:rPr>
          <w:rFonts w:ascii="宋体" w:hAnsi="宋体"/>
          <w:szCs w:val="21"/>
        </w:rPr>
        <w:t xml:space="preserve">  </w:t>
      </w:r>
      <w:r w:rsidR="00854182">
        <w:rPr>
          <w:rFonts w:ascii="宋体" w:hAnsi="宋体" w:hint="eastAsia"/>
          <w:szCs w:val="21"/>
        </w:rPr>
        <w:t>月</w:t>
      </w:r>
      <w:r w:rsidR="00854182">
        <w:rPr>
          <w:rFonts w:ascii="宋体" w:hAnsi="宋体"/>
          <w:szCs w:val="21"/>
        </w:rPr>
        <w:t xml:space="preserve"> </w:t>
      </w:r>
      <w:r w:rsidR="00854182">
        <w:rPr>
          <w:rFonts w:ascii="宋体" w:hAnsi="宋体" w:hint="eastAsia"/>
          <w:szCs w:val="21"/>
        </w:rPr>
        <w:t>26日</w:t>
      </w:r>
    </w:p>
    <w:p w:rsidR="00B61CA6" w:rsidRDefault="00854182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B61CA6" w:rsidRDefault="00B61CA6">
      <w:pPr>
        <w:spacing w:line="560" w:lineRule="exact"/>
        <w:rPr>
          <w:rFonts w:eastAsia="黑体"/>
          <w:kern w:val="0"/>
        </w:rPr>
      </w:pPr>
    </w:p>
    <w:p w:rsidR="00B61CA6" w:rsidRDefault="00B61CA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bookmarkEnd w:id="0"/>
    <w:bookmarkEnd w:id="1"/>
    <w:p w:rsidR="00B61CA6" w:rsidRDefault="00B61CA6"/>
    <w:sectPr w:rsidR="00B61CA6" w:rsidSect="00B61CA6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9F" w:rsidRDefault="00F9519F" w:rsidP="00B61CA6">
      <w:r>
        <w:separator/>
      </w:r>
    </w:p>
  </w:endnote>
  <w:endnote w:type="continuationSeparator" w:id="1">
    <w:p w:rsidR="00F9519F" w:rsidRDefault="00F9519F" w:rsidP="00B6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6" w:rsidRDefault="00C267C1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854182">
      <w:rPr>
        <w:rStyle w:val="a7"/>
      </w:rPr>
      <w:instrText xml:space="preserve">PAGE  </w:instrText>
    </w:r>
    <w:r>
      <w:fldChar w:fldCharType="end"/>
    </w:r>
  </w:p>
  <w:p w:rsidR="00B61CA6" w:rsidRDefault="00B61CA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6" w:rsidRDefault="00854182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 w:rsidR="00C267C1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C267C1">
      <w:rPr>
        <w:sz w:val="28"/>
        <w:szCs w:val="28"/>
      </w:rPr>
      <w:fldChar w:fldCharType="separate"/>
    </w:r>
    <w:r w:rsidR="00B47DB6">
      <w:rPr>
        <w:rStyle w:val="a7"/>
        <w:noProof/>
        <w:sz w:val="28"/>
        <w:szCs w:val="28"/>
      </w:rPr>
      <w:t>1</w:t>
    </w:r>
    <w:r w:rsidR="00C267C1"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B61CA6" w:rsidRDefault="00B61CA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9F" w:rsidRDefault="00F9519F" w:rsidP="00B61CA6">
      <w:r>
        <w:separator/>
      </w:r>
    </w:p>
  </w:footnote>
  <w:footnote w:type="continuationSeparator" w:id="1">
    <w:p w:rsidR="00F9519F" w:rsidRDefault="00F9519F" w:rsidP="00B6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6" w:rsidRDefault="00B61C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gxOWVlMzM0NTJkMmJiYWI4YjM2MjczYzkwOTE4YTMifQ=="/>
  </w:docVars>
  <w:rsids>
    <w:rsidRoot w:val="7B711489"/>
    <w:rsid w:val="00057C7B"/>
    <w:rsid w:val="0016226A"/>
    <w:rsid w:val="001B5350"/>
    <w:rsid w:val="001E1B9B"/>
    <w:rsid w:val="00267812"/>
    <w:rsid w:val="00302183"/>
    <w:rsid w:val="003A5C3A"/>
    <w:rsid w:val="003B427F"/>
    <w:rsid w:val="003B7D59"/>
    <w:rsid w:val="003C396D"/>
    <w:rsid w:val="00411BF4"/>
    <w:rsid w:val="00425CEA"/>
    <w:rsid w:val="00427905"/>
    <w:rsid w:val="004809DC"/>
    <w:rsid w:val="004900AD"/>
    <w:rsid w:val="004D1136"/>
    <w:rsid w:val="005A0D16"/>
    <w:rsid w:val="00605E2E"/>
    <w:rsid w:val="007B67AF"/>
    <w:rsid w:val="00854182"/>
    <w:rsid w:val="008A0037"/>
    <w:rsid w:val="00947949"/>
    <w:rsid w:val="009A574F"/>
    <w:rsid w:val="009F4CE5"/>
    <w:rsid w:val="00AA23D9"/>
    <w:rsid w:val="00AA356E"/>
    <w:rsid w:val="00AE5512"/>
    <w:rsid w:val="00B47DB6"/>
    <w:rsid w:val="00B61CA6"/>
    <w:rsid w:val="00B776E5"/>
    <w:rsid w:val="00B97101"/>
    <w:rsid w:val="00BE00C6"/>
    <w:rsid w:val="00C267C1"/>
    <w:rsid w:val="00C7719D"/>
    <w:rsid w:val="00C83D95"/>
    <w:rsid w:val="00CA57FD"/>
    <w:rsid w:val="00DB0464"/>
    <w:rsid w:val="00DE57FA"/>
    <w:rsid w:val="00E33306"/>
    <w:rsid w:val="00E87BBC"/>
    <w:rsid w:val="00F431E7"/>
    <w:rsid w:val="00F54405"/>
    <w:rsid w:val="00F57A1E"/>
    <w:rsid w:val="00F9519F"/>
    <w:rsid w:val="00FF59BB"/>
    <w:rsid w:val="02DA2291"/>
    <w:rsid w:val="16B34BE9"/>
    <w:rsid w:val="31830071"/>
    <w:rsid w:val="31AA3DFB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61C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B61CA6"/>
    <w:pPr>
      <w:ind w:firstLine="420"/>
    </w:pPr>
  </w:style>
  <w:style w:type="paragraph" w:styleId="a3">
    <w:name w:val="Body Text Indent"/>
    <w:basedOn w:val="a"/>
    <w:qFormat/>
    <w:rsid w:val="00B61CA6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B6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6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61CA6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  <w:rsid w:val="00B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CA4A22-81D2-4EC7-AE84-F985C529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zs4</cp:lastModifiedBy>
  <cp:revision>22</cp:revision>
  <cp:lastPrinted>2023-04-27T02:01:00Z</cp:lastPrinted>
  <dcterms:created xsi:type="dcterms:W3CDTF">2021-04-21T06:44:00Z</dcterms:created>
  <dcterms:modified xsi:type="dcterms:W3CDTF">2023-05-19T03:58:00Z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