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707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232323"/>
          <w:sz w:val="44"/>
          <w:szCs w:val="44"/>
          <w:shd w:val="clear" w:color="auto" w:fill="FFFFFF"/>
        </w:rPr>
      </w:pPr>
    </w:p>
    <w:p w14:paraId="651D22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232323"/>
          <w:sz w:val="44"/>
          <w:szCs w:val="44"/>
          <w:shd w:val="clear" w:color="auto" w:fill="FFFFFF"/>
        </w:rPr>
      </w:pPr>
    </w:p>
    <w:p w14:paraId="43D3E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232323"/>
          <w:sz w:val="44"/>
          <w:szCs w:val="44"/>
          <w:shd w:val="clear" w:color="auto" w:fill="FFFFFF"/>
        </w:rPr>
      </w:pPr>
    </w:p>
    <w:p w14:paraId="42B8FD22">
      <w:pPr>
        <w:spacing w:line="700" w:lineRule="exact"/>
        <w:jc w:val="both"/>
        <w:rPr>
          <w:rFonts w:ascii="方正小标宋简体" w:hAnsi="方正小标宋简体" w:eastAsia="方正小标宋简体" w:cs="方正小标宋简体"/>
          <w:color w:val="232323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232323"/>
          <w:sz w:val="44"/>
          <w:szCs w:val="44"/>
          <w:shd w:val="clear" w:color="auto" w:fill="FFFFFF"/>
        </w:rPr>
        <w:t>关于202</w:t>
      </w:r>
      <w:r>
        <w:rPr>
          <w:rFonts w:hint="eastAsia" w:ascii="方正小标宋简体" w:hAnsi="方正小标宋简体" w:eastAsia="方正小标宋简体" w:cs="方正小标宋简体"/>
          <w:color w:val="232323"/>
          <w:sz w:val="44"/>
          <w:szCs w:val="44"/>
          <w:shd w:val="clear" w:color="auto" w:fill="FFFFFF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232323"/>
          <w:sz w:val="44"/>
          <w:szCs w:val="44"/>
          <w:shd w:val="clear" w:color="auto" w:fill="FFFFFF"/>
        </w:rPr>
        <w:t>年隆回县农产品产地冷藏保鲜设施</w:t>
      </w:r>
    </w:p>
    <w:p w14:paraId="3B1373D4"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232323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232323"/>
          <w:sz w:val="44"/>
          <w:szCs w:val="44"/>
          <w:shd w:val="clear" w:color="auto" w:fill="FFFFFF"/>
        </w:rPr>
        <w:t>项目</w:t>
      </w:r>
      <w:r>
        <w:rPr>
          <w:rFonts w:hint="eastAsia" w:ascii="方正小标宋简体" w:hAnsi="方正小标宋简体" w:eastAsia="方正小标宋简体" w:cs="方正小标宋简体"/>
          <w:color w:val="232323"/>
          <w:sz w:val="44"/>
          <w:szCs w:val="44"/>
          <w:shd w:val="clear" w:color="auto" w:fill="FFFFFF"/>
          <w:lang w:eastAsia="zh-CN"/>
        </w:rPr>
        <w:t>（第一批）拟补贴资金</w:t>
      </w:r>
      <w:r>
        <w:rPr>
          <w:rFonts w:hint="eastAsia" w:ascii="方正小标宋简体" w:hAnsi="方正小标宋简体" w:eastAsia="方正小标宋简体" w:cs="方正小标宋简体"/>
          <w:color w:val="232323"/>
          <w:sz w:val="44"/>
          <w:szCs w:val="44"/>
          <w:shd w:val="clear" w:color="auto" w:fill="FFFFFF"/>
        </w:rPr>
        <w:t>的公示</w:t>
      </w:r>
    </w:p>
    <w:p w14:paraId="6583E474">
      <w:pPr>
        <w:ind w:firstLine="640" w:firstLineChars="200"/>
        <w:rPr>
          <w:rFonts w:ascii="仿宋_GB2312" w:hAnsi="仿宋_GB2312" w:eastAsia="仿宋_GB2312" w:cs="仿宋_GB2312"/>
          <w:color w:val="232323"/>
          <w:sz w:val="32"/>
          <w:szCs w:val="32"/>
          <w:shd w:val="clear" w:color="auto" w:fill="FFFFFF"/>
        </w:rPr>
      </w:pPr>
    </w:p>
    <w:p w14:paraId="59EE2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20" w:firstLineChars="225"/>
        <w:textAlignment w:val="auto"/>
        <w:rPr>
          <w:rFonts w:hint="eastAsia" w:ascii="仿宋_GB2312" w:hAnsi="仿宋_GB2312" w:eastAsia="仿宋_GB2312" w:cs="仿宋_GB2312"/>
          <w:color w:val="23232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根据国家农业农村部相关文件精神，结合省农业农村厅《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2024年农产品产地冷藏保鲜设施建设实施方案》</w:t>
      </w:r>
      <w:r>
        <w:rPr>
          <w:rFonts w:hint="eastAsia" w:ascii="仿宋_GB2312" w:hAnsi="仿宋_GB2312" w:eastAsia="仿宋_GB2312" w:cs="仿宋_GB2312"/>
          <w:color w:val="232323"/>
          <w:sz w:val="32"/>
          <w:szCs w:val="32"/>
          <w:shd w:val="clear" w:color="auto" w:fill="FFFFFF"/>
          <w:lang w:val="en-US" w:eastAsia="zh-CN"/>
        </w:rPr>
        <w:t>（湘农发〔2024〕43号）通知要求</w:t>
      </w:r>
      <w:r>
        <w:rPr>
          <w:rFonts w:hint="eastAsia" w:ascii="仿宋_GB2312" w:hAnsi="仿宋_GB2312" w:eastAsia="仿宋_GB2312" w:cs="仿宋_GB2312"/>
          <w:color w:val="232323"/>
          <w:sz w:val="32"/>
          <w:szCs w:val="32"/>
          <w:shd w:val="clear" w:color="auto" w:fill="FFFFFF"/>
        </w:rPr>
        <w:t>，县农业农村局</w:t>
      </w:r>
      <w:r>
        <w:rPr>
          <w:rFonts w:hint="eastAsia" w:ascii="仿宋_GB2312" w:hAnsi="仿宋_GB2312" w:eastAsia="仿宋_GB2312" w:cs="仿宋_GB2312"/>
          <w:color w:val="232323"/>
          <w:sz w:val="32"/>
          <w:szCs w:val="32"/>
          <w:shd w:val="clear" w:color="auto" w:fill="FFFFFF"/>
          <w:lang w:eastAsia="zh-CN"/>
        </w:rPr>
        <w:t>和</w:t>
      </w:r>
      <w:r>
        <w:rPr>
          <w:rFonts w:hint="eastAsia" w:ascii="仿宋_GB2312" w:hAnsi="仿宋_GB2312" w:eastAsia="仿宋_GB2312" w:cs="仿宋_GB2312"/>
          <w:color w:val="232323"/>
          <w:sz w:val="32"/>
          <w:szCs w:val="32"/>
          <w:shd w:val="clear" w:color="auto" w:fill="FFFFFF"/>
        </w:rPr>
        <w:t>省</w:t>
      </w:r>
      <w:r>
        <w:rPr>
          <w:rFonts w:hint="eastAsia" w:ascii="仿宋_GB2312" w:hAnsi="仿宋_GB2312" w:eastAsia="仿宋_GB2312" w:cs="仿宋_GB2312"/>
          <w:color w:val="232323"/>
          <w:sz w:val="32"/>
          <w:szCs w:val="32"/>
          <w:shd w:val="clear" w:color="auto" w:fill="FFFFFF"/>
          <w:lang w:eastAsia="zh-CN"/>
        </w:rPr>
        <w:t>农产品产地冷藏保鲜设施建设专家委员会</w:t>
      </w:r>
      <w:r>
        <w:rPr>
          <w:rFonts w:hint="eastAsia" w:ascii="仿宋_GB2312" w:hAnsi="仿宋_GB2312" w:eastAsia="仿宋_GB2312" w:cs="仿宋_GB2312"/>
          <w:color w:val="232323"/>
          <w:sz w:val="32"/>
          <w:szCs w:val="32"/>
          <w:shd w:val="clear" w:color="auto" w:fill="FFFFFF"/>
        </w:rPr>
        <w:t>专家，于202</w:t>
      </w:r>
      <w:r>
        <w:rPr>
          <w:rFonts w:hint="eastAsia" w:ascii="仿宋_GB2312" w:hAnsi="仿宋_GB2312" w:eastAsia="仿宋_GB2312" w:cs="仿宋_GB2312"/>
          <w:color w:val="232323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232323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232323"/>
          <w:sz w:val="32"/>
          <w:szCs w:val="32"/>
          <w:shd w:val="clear" w:color="auto" w:fill="FFFFFF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232323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232323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232323"/>
          <w:sz w:val="32"/>
          <w:szCs w:val="32"/>
          <w:shd w:val="clear" w:color="auto" w:fill="FFFFFF"/>
        </w:rPr>
        <w:t>日</w:t>
      </w:r>
      <w:r>
        <w:rPr>
          <w:rFonts w:hint="eastAsia" w:ascii="仿宋_GB2312" w:hAnsi="仿宋_GB2312" w:eastAsia="仿宋_GB2312" w:cs="仿宋_GB2312"/>
          <w:color w:val="232323"/>
          <w:sz w:val="32"/>
          <w:szCs w:val="32"/>
          <w:shd w:val="clear" w:color="auto" w:fill="FFFFFF"/>
          <w:lang w:eastAsia="zh-CN"/>
        </w:rPr>
        <w:t>至</w:t>
      </w:r>
      <w:r>
        <w:rPr>
          <w:rFonts w:hint="eastAsia" w:ascii="仿宋_GB2312" w:hAnsi="仿宋_GB2312" w:eastAsia="仿宋_GB2312" w:cs="仿宋_GB2312"/>
          <w:color w:val="232323"/>
          <w:sz w:val="32"/>
          <w:szCs w:val="32"/>
          <w:shd w:val="clear" w:color="auto" w:fill="FFFFFF"/>
          <w:lang w:val="en-US" w:eastAsia="zh-CN"/>
        </w:rPr>
        <w:t>10日</w:t>
      </w:r>
      <w:r>
        <w:rPr>
          <w:rFonts w:hint="eastAsia" w:ascii="仿宋_GB2312" w:hAnsi="仿宋_GB2312" w:eastAsia="仿宋_GB2312" w:cs="仿宋_GB2312"/>
          <w:color w:val="232323"/>
          <w:sz w:val="32"/>
          <w:szCs w:val="32"/>
          <w:shd w:val="clear" w:color="auto" w:fill="FFFFFF"/>
          <w:lang w:eastAsia="zh-CN"/>
        </w:rPr>
        <w:t>共同</w:t>
      </w:r>
      <w:r>
        <w:rPr>
          <w:rFonts w:hint="eastAsia" w:ascii="仿宋_GB2312" w:hAnsi="仿宋_GB2312" w:eastAsia="仿宋_GB2312" w:cs="仿宋_GB2312"/>
          <w:color w:val="232323"/>
          <w:sz w:val="32"/>
          <w:szCs w:val="32"/>
          <w:shd w:val="clear" w:color="auto" w:fill="FFFFFF"/>
        </w:rPr>
        <w:t>对</w:t>
      </w:r>
      <w:r>
        <w:rPr>
          <w:rFonts w:hint="eastAsia" w:ascii="仿宋_GB2312" w:hAnsi="仿宋_GB2312" w:eastAsia="仿宋_GB2312" w:cs="仿宋_GB2312"/>
          <w:color w:val="232323"/>
          <w:sz w:val="32"/>
          <w:szCs w:val="32"/>
          <w:shd w:val="clear" w:color="auto" w:fill="FFFFFF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color w:val="232323"/>
          <w:sz w:val="32"/>
          <w:szCs w:val="32"/>
          <w:shd w:val="clear" w:color="auto" w:fill="FFFFFF"/>
        </w:rPr>
        <w:t>实施主体予以验收。现将我县202</w:t>
      </w:r>
      <w:r>
        <w:rPr>
          <w:rFonts w:hint="eastAsia" w:ascii="仿宋_GB2312" w:hAnsi="仿宋_GB2312" w:eastAsia="仿宋_GB2312" w:cs="仿宋_GB2312"/>
          <w:color w:val="232323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232323"/>
          <w:sz w:val="32"/>
          <w:szCs w:val="32"/>
          <w:shd w:val="clear" w:color="auto" w:fill="FFFFFF"/>
        </w:rPr>
        <w:t>年农产品产地冷藏保鲜设施建设项目</w:t>
      </w:r>
      <w:r>
        <w:rPr>
          <w:rFonts w:hint="eastAsia" w:ascii="仿宋_GB2312" w:hAnsi="仿宋_GB2312" w:eastAsia="仿宋_GB2312" w:cs="仿宋_GB2312"/>
          <w:color w:val="232323"/>
          <w:sz w:val="32"/>
          <w:szCs w:val="32"/>
          <w:shd w:val="clear" w:color="auto" w:fill="FFFFFF"/>
          <w:lang w:eastAsia="zh-CN"/>
        </w:rPr>
        <w:t>（第一批）验收</w:t>
      </w:r>
      <w:r>
        <w:rPr>
          <w:rFonts w:hint="eastAsia" w:ascii="仿宋_GB2312" w:hAnsi="仿宋_GB2312" w:eastAsia="仿宋_GB2312" w:cs="仿宋_GB2312"/>
          <w:color w:val="232323"/>
          <w:sz w:val="32"/>
          <w:szCs w:val="32"/>
          <w:shd w:val="clear" w:color="auto" w:fill="FFFFFF"/>
        </w:rPr>
        <w:t>情况予以公示。</w:t>
      </w:r>
    </w:p>
    <w:p w14:paraId="06B437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20" w:firstLineChars="225"/>
        <w:textAlignment w:val="auto"/>
        <w:rPr>
          <w:rFonts w:hint="eastAsia" w:ascii="仿宋_GB2312" w:hAnsi="仿宋_GB2312" w:eastAsia="仿宋_GB2312" w:cs="仿宋_GB2312"/>
          <w:color w:val="23232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32323"/>
          <w:sz w:val="32"/>
          <w:szCs w:val="32"/>
          <w:shd w:val="clear" w:color="auto" w:fill="FFFFFF"/>
        </w:rPr>
        <w:t>公示时间为20</w:t>
      </w:r>
      <w:r>
        <w:rPr>
          <w:rFonts w:hint="eastAsia" w:ascii="仿宋_GB2312" w:hAnsi="仿宋_GB2312" w:eastAsia="仿宋_GB2312" w:cs="仿宋_GB2312"/>
          <w:color w:val="232323"/>
          <w:sz w:val="32"/>
          <w:szCs w:val="32"/>
          <w:shd w:val="clear" w:color="auto" w:fill="FFFFFF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232323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232323"/>
          <w:sz w:val="32"/>
          <w:szCs w:val="32"/>
          <w:shd w:val="clear" w:color="auto" w:fill="FFFFFF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232323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232323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232323"/>
          <w:sz w:val="32"/>
          <w:szCs w:val="32"/>
          <w:shd w:val="clear" w:color="auto" w:fill="FFFFFF"/>
        </w:rPr>
        <w:t>日—</w:t>
      </w:r>
      <w:r>
        <w:rPr>
          <w:rFonts w:hint="eastAsia" w:ascii="仿宋_GB2312" w:hAnsi="仿宋_GB2312" w:eastAsia="仿宋_GB2312" w:cs="仿宋_GB2312"/>
          <w:color w:val="232323"/>
          <w:sz w:val="32"/>
          <w:szCs w:val="32"/>
          <w:shd w:val="clear" w:color="auto" w:fill="FFFFFF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232323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232323"/>
          <w:sz w:val="32"/>
          <w:szCs w:val="32"/>
          <w:shd w:val="clear" w:color="auto" w:fill="FFFFFF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color w:val="232323"/>
          <w:sz w:val="32"/>
          <w:szCs w:val="32"/>
          <w:shd w:val="clear" w:color="auto" w:fill="FFFFFF"/>
        </w:rPr>
        <w:t>日，如有异议，可通过来信、来电、来访形式向</w:t>
      </w:r>
      <w:r>
        <w:rPr>
          <w:rFonts w:hint="eastAsia" w:ascii="仿宋_GB2312" w:hAnsi="仿宋_GB2312" w:eastAsia="仿宋_GB2312" w:cs="仿宋_GB2312"/>
          <w:color w:val="232323"/>
          <w:sz w:val="32"/>
          <w:szCs w:val="32"/>
          <w:shd w:val="clear" w:color="auto" w:fill="FFFFFF"/>
          <w:lang w:eastAsia="zh-CN"/>
        </w:rPr>
        <w:t>我局</w:t>
      </w:r>
      <w:r>
        <w:rPr>
          <w:rFonts w:hint="eastAsia" w:ascii="仿宋_GB2312" w:hAnsi="仿宋_GB2312" w:eastAsia="仿宋_GB2312" w:cs="仿宋_GB2312"/>
          <w:color w:val="232323"/>
          <w:sz w:val="32"/>
          <w:szCs w:val="32"/>
          <w:shd w:val="clear" w:color="auto" w:fill="FFFFFF"/>
        </w:rPr>
        <w:t>反映。</w:t>
      </w:r>
    </w:p>
    <w:p w14:paraId="6AADB7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20" w:firstLineChars="225"/>
        <w:textAlignment w:val="auto"/>
        <w:rPr>
          <w:rFonts w:hint="eastAsia" w:ascii="仿宋_GB2312" w:hAnsi="仿宋_GB2312" w:eastAsia="仿宋_GB2312" w:cs="仿宋_GB2312"/>
          <w:color w:val="23232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32323"/>
          <w:sz w:val="32"/>
          <w:szCs w:val="32"/>
          <w:shd w:val="clear" w:color="auto" w:fill="FFFFFF"/>
        </w:rPr>
        <w:t>联系方式：</w:t>
      </w:r>
      <w:r>
        <w:rPr>
          <w:rFonts w:hint="eastAsia" w:ascii="仿宋_GB2312" w:hAnsi="仿宋_GB2312" w:eastAsia="仿宋_GB2312" w:cs="仿宋_GB2312"/>
          <w:color w:val="232323"/>
          <w:sz w:val="32"/>
          <w:szCs w:val="32"/>
          <w:shd w:val="clear" w:color="auto" w:fill="FFFFFF"/>
          <w:lang w:eastAsia="zh-CN"/>
        </w:rPr>
        <w:t>隆回</w:t>
      </w:r>
      <w:r>
        <w:rPr>
          <w:rFonts w:hint="eastAsia" w:ascii="仿宋_GB2312" w:hAnsi="仿宋_GB2312" w:eastAsia="仿宋_GB2312" w:cs="仿宋_GB2312"/>
          <w:color w:val="232323"/>
          <w:sz w:val="32"/>
          <w:szCs w:val="32"/>
          <w:shd w:val="clear" w:color="auto" w:fill="FFFFFF"/>
        </w:rPr>
        <w:t>县</w:t>
      </w:r>
      <w:r>
        <w:rPr>
          <w:rFonts w:hint="eastAsia" w:ascii="仿宋_GB2312" w:hAnsi="仿宋_GB2312" w:eastAsia="仿宋_GB2312" w:cs="仿宋_GB2312"/>
          <w:color w:val="232323"/>
          <w:sz w:val="32"/>
          <w:szCs w:val="32"/>
          <w:shd w:val="clear" w:color="auto" w:fill="FFFFFF"/>
          <w:lang w:eastAsia="zh-CN"/>
        </w:rPr>
        <w:t>农业农村局，</w:t>
      </w:r>
      <w:r>
        <w:rPr>
          <w:rFonts w:hint="eastAsia" w:ascii="仿宋_GB2312" w:hAnsi="仿宋_GB2312" w:eastAsia="仿宋_GB2312" w:cs="仿宋_GB2312"/>
          <w:color w:val="232323"/>
          <w:sz w:val="32"/>
          <w:szCs w:val="32"/>
          <w:shd w:val="clear" w:color="auto" w:fill="FFFFFF"/>
        </w:rPr>
        <w:t>办公地点：</w:t>
      </w:r>
      <w:r>
        <w:rPr>
          <w:rFonts w:hint="eastAsia" w:ascii="仿宋_GB2312" w:hAnsi="仿宋_GB2312" w:eastAsia="仿宋_GB2312" w:cs="仿宋_GB2312"/>
          <w:color w:val="232323"/>
          <w:sz w:val="32"/>
          <w:szCs w:val="32"/>
          <w:shd w:val="clear" w:color="auto" w:fill="FFFFFF"/>
          <w:lang w:eastAsia="zh-CN"/>
        </w:rPr>
        <w:t>隆回县桃花坪街道白竹路</w:t>
      </w:r>
      <w:r>
        <w:rPr>
          <w:rFonts w:hint="eastAsia" w:ascii="仿宋_GB2312" w:hAnsi="仿宋_GB2312" w:eastAsia="仿宋_GB2312" w:cs="仿宋_GB2312"/>
          <w:color w:val="232323"/>
          <w:sz w:val="32"/>
          <w:szCs w:val="32"/>
          <w:shd w:val="clear" w:color="auto" w:fill="FFFFFF"/>
          <w:lang w:val="en-US" w:eastAsia="zh-CN"/>
        </w:rPr>
        <w:t>8号</w:t>
      </w:r>
      <w:r>
        <w:rPr>
          <w:rFonts w:hint="eastAsia" w:ascii="仿宋_GB2312" w:hAnsi="仿宋_GB2312" w:eastAsia="仿宋_GB2312" w:cs="仿宋_GB2312"/>
          <w:color w:val="232323"/>
          <w:sz w:val="32"/>
          <w:szCs w:val="32"/>
          <w:shd w:val="clear" w:color="auto" w:fill="FFFFFF"/>
        </w:rPr>
        <w:t>，邮编422200，联系电话</w:t>
      </w:r>
      <w:r>
        <w:rPr>
          <w:rFonts w:hint="eastAsia" w:ascii="仿宋_GB2312" w:hAnsi="仿宋_GB2312" w:eastAsia="仿宋_GB2312" w:cs="仿宋_GB2312"/>
          <w:color w:val="232323"/>
          <w:sz w:val="32"/>
          <w:szCs w:val="32"/>
          <w:shd w:val="clear" w:color="auto" w:fill="FFFFFF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232323"/>
          <w:sz w:val="32"/>
          <w:szCs w:val="32"/>
          <w:shd w:val="clear" w:color="auto" w:fill="FFFFFF"/>
        </w:rPr>
        <w:t>0739—</w:t>
      </w:r>
      <w:r>
        <w:rPr>
          <w:rFonts w:hint="eastAsia" w:ascii="仿宋_GB2312" w:hAnsi="仿宋_GB2312" w:eastAsia="仿宋_GB2312" w:cs="仿宋_GB2312"/>
          <w:color w:val="232323"/>
          <w:sz w:val="32"/>
          <w:szCs w:val="32"/>
          <w:shd w:val="clear" w:color="auto" w:fill="FFFFFF"/>
          <w:lang w:val="en-US" w:eastAsia="zh-CN"/>
        </w:rPr>
        <w:t>8232483</w:t>
      </w:r>
      <w:r>
        <w:rPr>
          <w:rFonts w:hint="eastAsia" w:ascii="仿宋_GB2312" w:hAnsi="仿宋_GB2312" w:eastAsia="仿宋_GB2312" w:cs="仿宋_GB2312"/>
          <w:color w:val="232323"/>
          <w:sz w:val="32"/>
          <w:szCs w:val="32"/>
          <w:shd w:val="clear" w:color="auto" w:fill="FFFFFF"/>
        </w:rPr>
        <w:t>。举报材料需签署真实姓名及联系电话、地址。</w:t>
      </w:r>
    </w:p>
    <w:p w14:paraId="6A6078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20" w:firstLineChars="225"/>
        <w:textAlignment w:val="auto"/>
        <w:rPr>
          <w:rFonts w:hint="eastAsia" w:ascii="仿宋_GB2312" w:hAnsi="仿宋_GB2312" w:eastAsia="仿宋_GB2312" w:cs="仿宋_GB2312"/>
          <w:color w:val="232323"/>
          <w:sz w:val="32"/>
          <w:szCs w:val="32"/>
          <w:shd w:val="clear" w:color="auto" w:fill="FFFFFF"/>
        </w:rPr>
      </w:pPr>
    </w:p>
    <w:p w14:paraId="52A656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23232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32323"/>
          <w:sz w:val="32"/>
          <w:szCs w:val="32"/>
          <w:shd w:val="clear" w:color="auto" w:fill="FFFFFF"/>
        </w:rPr>
        <w:t>附</w:t>
      </w:r>
      <w:r>
        <w:rPr>
          <w:rFonts w:hint="eastAsia" w:ascii="仿宋_GB2312" w:hAnsi="仿宋_GB2312" w:eastAsia="仿宋_GB2312" w:cs="仿宋_GB2312"/>
          <w:color w:val="232323"/>
          <w:sz w:val="32"/>
          <w:szCs w:val="32"/>
          <w:shd w:val="clear" w:color="auto" w:fill="FFFFFF"/>
          <w:lang w:eastAsia="zh-CN"/>
        </w:rPr>
        <w:t>件</w:t>
      </w:r>
      <w:r>
        <w:rPr>
          <w:rFonts w:hint="eastAsia" w:ascii="仿宋_GB2312" w:hAnsi="仿宋_GB2312" w:eastAsia="仿宋_GB2312" w:cs="仿宋_GB2312"/>
          <w:color w:val="232323"/>
          <w:sz w:val="32"/>
          <w:szCs w:val="32"/>
          <w:shd w:val="clear" w:color="auto" w:fill="FFFFFF"/>
        </w:rPr>
        <w:t>：</w:t>
      </w:r>
      <w:r>
        <w:rPr>
          <w:rFonts w:hint="eastAsia" w:ascii="仿宋_GB2312" w:hAnsi="仿宋_GB2312" w:eastAsia="仿宋_GB2312" w:cs="仿宋_GB2312"/>
          <w:color w:val="232323"/>
          <w:sz w:val="32"/>
          <w:szCs w:val="32"/>
          <w:shd w:val="clear" w:color="auto" w:fill="FFFFFF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color w:val="232323"/>
          <w:sz w:val="32"/>
          <w:szCs w:val="32"/>
          <w:shd w:val="clear" w:color="auto" w:fill="FFFFFF"/>
          <w:lang w:eastAsia="zh-CN"/>
        </w:rPr>
        <w:t>隆回县农产品产地冷藏保鲜设施项目（第一批）拟补贴名单</w:t>
      </w:r>
    </w:p>
    <w:p w14:paraId="6BF112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20" w:firstLineChars="225"/>
        <w:textAlignment w:val="auto"/>
        <w:rPr>
          <w:rFonts w:hint="eastAsia" w:ascii="仿宋_GB2312" w:hAnsi="仿宋_GB2312" w:eastAsia="仿宋_GB2312" w:cs="仿宋_GB2312"/>
          <w:color w:val="232323"/>
          <w:sz w:val="32"/>
          <w:szCs w:val="32"/>
          <w:shd w:val="clear" w:color="auto" w:fill="FFFFFF"/>
        </w:rPr>
      </w:pPr>
    </w:p>
    <w:p w14:paraId="7A2E5A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20" w:firstLineChars="225"/>
        <w:textAlignment w:val="auto"/>
        <w:rPr>
          <w:rFonts w:hint="default" w:ascii="仿宋_GB2312" w:hAnsi="仿宋_GB2312" w:eastAsia="仿宋_GB2312" w:cs="仿宋_GB2312"/>
          <w:color w:val="232323"/>
          <w:sz w:val="32"/>
          <w:szCs w:val="32"/>
          <w:shd w:val="clear" w:color="auto" w:fill="FFFFFF"/>
          <w:lang w:val="en-US"/>
        </w:rPr>
      </w:pPr>
      <w:r>
        <w:rPr>
          <w:rFonts w:hint="eastAsia" w:ascii="仿宋_GB2312" w:hAnsi="仿宋_GB2312" w:eastAsia="仿宋_GB2312" w:cs="仿宋_GB2312"/>
          <w:color w:val="232323"/>
          <w:sz w:val="32"/>
          <w:szCs w:val="32"/>
          <w:shd w:val="clear" w:color="auto" w:fill="FFFFFF"/>
          <w:lang w:eastAsia="zh-CN"/>
        </w:rPr>
        <w:t>　　　　　　　　　　　　　　　</w:t>
      </w:r>
      <w:r>
        <w:rPr>
          <w:rFonts w:hint="eastAsia" w:ascii="仿宋_GB2312" w:hAnsi="仿宋_GB2312" w:eastAsia="仿宋_GB2312" w:cs="仿宋_GB2312"/>
          <w:color w:val="232323"/>
          <w:sz w:val="32"/>
          <w:szCs w:val="32"/>
          <w:shd w:val="clear" w:color="auto" w:fill="FFFFFF"/>
        </w:rPr>
        <w:t>隆回县</w:t>
      </w:r>
      <w:r>
        <w:rPr>
          <w:rFonts w:hint="eastAsia" w:ascii="仿宋_GB2312" w:hAnsi="仿宋_GB2312" w:eastAsia="仿宋_GB2312" w:cs="仿宋_GB2312"/>
          <w:color w:val="232323"/>
          <w:sz w:val="32"/>
          <w:szCs w:val="32"/>
          <w:shd w:val="clear" w:color="auto" w:fill="FFFFFF"/>
          <w:lang w:eastAsia="zh-CN"/>
        </w:rPr>
        <w:t>农业农村局</w:t>
      </w:r>
      <w:r>
        <w:rPr>
          <w:rFonts w:hint="eastAsia" w:ascii="仿宋_GB2312" w:hAnsi="仿宋_GB2312" w:eastAsia="仿宋_GB2312" w:cs="仿宋_GB2312"/>
          <w:color w:val="232323"/>
          <w:sz w:val="32"/>
          <w:szCs w:val="32"/>
          <w:shd w:val="clear" w:color="auto" w:fill="FFFFFF"/>
          <w:lang w:val="en-US" w:eastAsia="zh-CN"/>
        </w:rPr>
        <w:t xml:space="preserve">  </w:t>
      </w:r>
    </w:p>
    <w:p w14:paraId="16CFE5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20" w:firstLineChars="225"/>
        <w:textAlignment w:val="auto"/>
        <w:rPr>
          <w:rFonts w:hint="eastAsia" w:ascii="仿宋_GB2312" w:hAnsi="仿宋_GB2312" w:eastAsia="仿宋_GB2312" w:cs="仿宋_GB2312"/>
          <w:color w:val="23232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32323"/>
          <w:sz w:val="32"/>
          <w:szCs w:val="32"/>
          <w:shd w:val="clear" w:color="auto" w:fill="FFFFFF"/>
          <w:lang w:eastAsia="zh-CN"/>
        </w:rPr>
        <w:t>　　　　　　　　　　　　　　　</w:t>
      </w:r>
      <w:r>
        <w:rPr>
          <w:rFonts w:hint="eastAsia" w:ascii="仿宋_GB2312" w:hAnsi="仿宋_GB2312" w:eastAsia="仿宋_GB2312" w:cs="仿宋_GB2312"/>
          <w:color w:val="232323"/>
          <w:sz w:val="32"/>
          <w:szCs w:val="32"/>
          <w:shd w:val="clear" w:color="auto" w:fill="FFFFFF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232323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232323"/>
          <w:sz w:val="32"/>
          <w:szCs w:val="32"/>
          <w:shd w:val="clear" w:color="auto" w:fill="FFFFFF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232323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232323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232323"/>
          <w:sz w:val="32"/>
          <w:szCs w:val="32"/>
          <w:shd w:val="clear" w:color="auto" w:fill="FFFFFF"/>
        </w:rPr>
        <w:t>日</w:t>
      </w:r>
    </w:p>
    <w:p w14:paraId="7F70B455">
      <w:pPr>
        <w:rPr>
          <w:rFonts w:hint="default" w:asciiTheme="minorEastAsia" w:hAnsiTheme="minorEastAsia" w:eastAsiaTheme="minorEastAsia"/>
          <w:color w:val="232323"/>
          <w:sz w:val="32"/>
          <w:szCs w:val="32"/>
          <w:shd w:val="clear" w:color="auto" w:fill="FFFFFF"/>
          <w:lang w:val="en-US" w:eastAsia="zh-CN"/>
        </w:rPr>
        <w:sectPr>
          <w:pgSz w:w="11906" w:h="16838"/>
          <w:pgMar w:top="1417" w:right="1417" w:bottom="1417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asciiTheme="minorEastAsia" w:hAnsiTheme="minorEastAsia"/>
          <w:color w:val="232323"/>
          <w:sz w:val="32"/>
          <w:szCs w:val="32"/>
          <w:shd w:val="clear" w:color="auto" w:fill="FFFFFF"/>
          <w:lang w:val="en-US" w:eastAsia="zh-CN"/>
        </w:rPr>
        <w:t xml:space="preserve">  </w:t>
      </w:r>
    </w:p>
    <w:p w14:paraId="6E835151">
      <w:pPr>
        <w:widowControl/>
        <w:jc w:val="both"/>
        <w:textAlignment w:val="center"/>
        <w:rPr>
          <w:rFonts w:hint="eastAsia" w:ascii="黑体" w:hAnsi="黑体" w:eastAsia="黑体" w:cs="黑体"/>
          <w:color w:val="232323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color w:val="232323"/>
          <w:sz w:val="32"/>
          <w:szCs w:val="32"/>
          <w:shd w:val="clear" w:color="auto" w:fill="FFFFFF"/>
        </w:rPr>
        <w:t>附</w:t>
      </w:r>
      <w:r>
        <w:rPr>
          <w:rFonts w:hint="eastAsia" w:ascii="黑体" w:hAnsi="黑体" w:eastAsia="黑体" w:cs="黑体"/>
          <w:color w:val="232323"/>
          <w:sz w:val="32"/>
          <w:szCs w:val="32"/>
          <w:shd w:val="clear" w:color="auto" w:fill="FFFFFF"/>
          <w:lang w:eastAsia="zh-CN"/>
        </w:rPr>
        <w:t>件</w:t>
      </w:r>
    </w:p>
    <w:p w14:paraId="5D9F8FB2"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color w:val="232323"/>
          <w:sz w:val="36"/>
          <w:szCs w:val="36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232323"/>
          <w:sz w:val="36"/>
          <w:szCs w:val="36"/>
          <w:shd w:val="clear" w:color="auto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color w:val="232323"/>
          <w:sz w:val="36"/>
          <w:szCs w:val="36"/>
          <w:shd w:val="clear" w:color="auto" w:fill="FFFFFF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232323"/>
          <w:sz w:val="36"/>
          <w:szCs w:val="36"/>
          <w:shd w:val="clear" w:color="auto" w:fill="FFFFFF"/>
        </w:rPr>
        <w:t>年</w:t>
      </w:r>
      <w:r>
        <w:rPr>
          <w:rFonts w:hint="eastAsia" w:ascii="方正小标宋简体" w:hAnsi="方正小标宋简体" w:eastAsia="方正小标宋简体" w:cs="方正小标宋简体"/>
          <w:color w:val="232323"/>
          <w:sz w:val="36"/>
          <w:szCs w:val="36"/>
          <w:shd w:val="clear" w:color="auto" w:fill="FFFFFF"/>
          <w:lang w:eastAsia="zh-CN"/>
        </w:rPr>
        <w:t>隆回县</w:t>
      </w:r>
      <w:r>
        <w:rPr>
          <w:rFonts w:hint="eastAsia" w:ascii="方正小标宋简体" w:hAnsi="方正小标宋简体" w:eastAsia="方正小标宋简体" w:cs="方正小标宋简体"/>
          <w:color w:val="232323"/>
          <w:sz w:val="36"/>
          <w:szCs w:val="36"/>
          <w:shd w:val="clear" w:color="auto" w:fill="FFFFFF"/>
        </w:rPr>
        <w:t>农产品</w:t>
      </w:r>
      <w:r>
        <w:rPr>
          <w:rFonts w:hint="eastAsia" w:ascii="方正小标宋简体" w:hAnsi="方正小标宋简体" w:eastAsia="方正小标宋简体" w:cs="方正小标宋简体"/>
          <w:color w:val="232323"/>
          <w:sz w:val="36"/>
          <w:szCs w:val="36"/>
          <w:shd w:val="clear" w:color="auto" w:fill="FFFFFF"/>
          <w:lang w:eastAsia="zh-CN"/>
        </w:rPr>
        <w:t>产地冷藏</w:t>
      </w:r>
      <w:r>
        <w:rPr>
          <w:rFonts w:hint="eastAsia" w:ascii="方正小标宋简体" w:hAnsi="方正小标宋简体" w:eastAsia="方正小标宋简体" w:cs="方正小标宋简体"/>
          <w:color w:val="232323"/>
          <w:sz w:val="36"/>
          <w:szCs w:val="36"/>
          <w:shd w:val="clear" w:color="auto" w:fill="FFFFFF"/>
        </w:rPr>
        <w:t>保鲜设施</w:t>
      </w:r>
      <w:r>
        <w:rPr>
          <w:rFonts w:hint="eastAsia" w:ascii="方正小标宋简体" w:hAnsi="方正小标宋简体" w:eastAsia="方正小标宋简体" w:cs="方正小标宋简体"/>
          <w:color w:val="232323"/>
          <w:sz w:val="36"/>
          <w:szCs w:val="36"/>
          <w:shd w:val="clear" w:color="auto" w:fill="FFFFFF"/>
          <w:lang w:eastAsia="zh-CN"/>
        </w:rPr>
        <w:t>项目（第一批）拟补贴名单</w:t>
      </w:r>
    </w:p>
    <w:tbl>
      <w:tblPr>
        <w:tblStyle w:val="4"/>
        <w:tblW w:w="4998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4614"/>
        <w:gridCol w:w="1220"/>
        <w:gridCol w:w="1172"/>
        <w:gridCol w:w="1333"/>
        <w:gridCol w:w="1096"/>
        <w:gridCol w:w="1344"/>
        <w:gridCol w:w="1276"/>
        <w:gridCol w:w="1333"/>
      </w:tblGrid>
      <w:tr w14:paraId="3E2C11F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3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EE6ACA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641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332F37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实施主体名称</w:t>
            </w:r>
          </w:p>
        </w:tc>
        <w:tc>
          <w:tcPr>
            <w:tcW w:w="4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BCE39E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联系人</w:t>
            </w:r>
          </w:p>
        </w:tc>
        <w:tc>
          <w:tcPr>
            <w:tcW w:w="2213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A9AA24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建设内容</w:t>
            </w:r>
          </w:p>
        </w:tc>
        <w:tc>
          <w:tcPr>
            <w:tcW w:w="474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C21581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4A2C4FE4">
            <w:pPr>
              <w:widowControl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拟补贴金额（元）</w:t>
            </w:r>
          </w:p>
        </w:tc>
      </w:tr>
      <w:tr w14:paraId="7C00E59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3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728169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641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44FB71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5C6459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317F36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预冷库</w:t>
            </w:r>
          </w:p>
          <w:p w14:paraId="458A7D7D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（立方米）</w:t>
            </w:r>
          </w:p>
        </w:tc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B9CC40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通风贮藏库（立方米）</w:t>
            </w:r>
          </w:p>
        </w:tc>
        <w:tc>
          <w:tcPr>
            <w:tcW w:w="39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11F85D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高温库</w:t>
            </w:r>
          </w:p>
          <w:p w14:paraId="1EC08DE4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1"/>
                <w:kern w:val="0"/>
                <w:sz w:val="24"/>
                <w:szCs w:val="24"/>
                <w:lang w:bidi="ar"/>
              </w:rPr>
              <w:t>（立方米）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8CC359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低温库</w:t>
            </w:r>
          </w:p>
          <w:p w14:paraId="39898A21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（立方米）</w:t>
            </w:r>
          </w:p>
        </w:tc>
        <w:tc>
          <w:tcPr>
            <w:tcW w:w="45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01CE85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气调贮藏库（立方米）</w:t>
            </w:r>
          </w:p>
        </w:tc>
        <w:tc>
          <w:tcPr>
            <w:tcW w:w="474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B5BDB9">
            <w:pPr>
              <w:jc w:val="center"/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</w:p>
        </w:tc>
      </w:tr>
      <w:tr w14:paraId="41BD318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37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929A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641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F8931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隆回县众鑫金银花种植专业合作社</w:t>
            </w:r>
          </w:p>
        </w:tc>
        <w:tc>
          <w:tcPr>
            <w:tcW w:w="433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2E1A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胡 *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0B9604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251</w:t>
            </w:r>
          </w:p>
        </w:tc>
        <w:tc>
          <w:tcPr>
            <w:tcW w:w="474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D04A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90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7AC50B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39.8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D649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53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0D362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E673F7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bidi="ar"/>
              </w:rPr>
              <w:t>129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999</w:t>
            </w:r>
          </w:p>
        </w:tc>
      </w:tr>
      <w:tr w14:paraId="4EC67A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2405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64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E628D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隆回县新移金银花种植专业合作社</w:t>
            </w:r>
          </w:p>
        </w:tc>
        <w:tc>
          <w:tcPr>
            <w:tcW w:w="43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AF4D67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陈**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149A9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67.4</w:t>
            </w:r>
          </w:p>
        </w:tc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FD92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9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4FD9A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7A97BD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5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8CDA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4E4C3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bidi="ar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2352</w:t>
            </w:r>
          </w:p>
        </w:tc>
      </w:tr>
      <w:tr w14:paraId="0595B21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237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EF25B7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641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EEB36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隆回县土桥有机茶叶种植专业合作社</w:t>
            </w:r>
          </w:p>
        </w:tc>
        <w:tc>
          <w:tcPr>
            <w:tcW w:w="433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15A469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陈**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39F2A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251</w:t>
            </w:r>
          </w:p>
        </w:tc>
        <w:tc>
          <w:tcPr>
            <w:tcW w:w="474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7B0A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90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3D23F5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1.1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A68A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53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973C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8C0AE9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120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744</w:t>
            </w:r>
          </w:p>
        </w:tc>
      </w:tr>
      <w:tr w14:paraId="0737374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237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39C3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641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E0A40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隆回县湘纯玉竹种植专业合作社</w:t>
            </w:r>
          </w:p>
        </w:tc>
        <w:tc>
          <w:tcPr>
            <w:tcW w:w="433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F98457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刘**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0C8B7E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218</w:t>
            </w:r>
          </w:p>
        </w:tc>
        <w:tc>
          <w:tcPr>
            <w:tcW w:w="474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32AC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90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28A0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7491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53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F0A9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185B0E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104640</w:t>
            </w:r>
          </w:p>
        </w:tc>
      </w:tr>
      <w:tr w14:paraId="464188A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237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A222CE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641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16069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隆回县隆惠农机专业合作社</w:t>
            </w:r>
          </w:p>
        </w:tc>
        <w:tc>
          <w:tcPr>
            <w:tcW w:w="433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74EB3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隆**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C063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251</w:t>
            </w:r>
          </w:p>
        </w:tc>
        <w:tc>
          <w:tcPr>
            <w:tcW w:w="474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1559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90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426F0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37.8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19CD4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53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1BE02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AFC88D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129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552</w:t>
            </w:r>
          </w:p>
        </w:tc>
      </w:tr>
      <w:tr w14:paraId="57C5ECB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237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D56FB9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641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3FDA3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隆回县斗山湾种植专业合作社</w:t>
            </w:r>
          </w:p>
        </w:tc>
        <w:tc>
          <w:tcPr>
            <w:tcW w:w="433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8B876C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石**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AC6FA5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251</w:t>
            </w:r>
          </w:p>
        </w:tc>
        <w:tc>
          <w:tcPr>
            <w:tcW w:w="474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722D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90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FFCFD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42.7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4F60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53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76FF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1F49C9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29999</w:t>
            </w:r>
          </w:p>
        </w:tc>
      </w:tr>
      <w:tr w14:paraId="091C840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3E5B4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64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65D4B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隆回农里优品种植专业合作社</w:t>
            </w:r>
          </w:p>
        </w:tc>
        <w:tc>
          <w:tcPr>
            <w:tcW w:w="433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879B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丁**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5CC297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251</w:t>
            </w:r>
          </w:p>
        </w:tc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6D73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9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ED8FC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40.59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C9E6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5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E137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C19CB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29999</w:t>
            </w:r>
          </w:p>
        </w:tc>
      </w:tr>
      <w:tr w14:paraId="302E1CF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15FCA0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64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5685A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隆回县百业裕丰家庭农场</w:t>
            </w:r>
          </w:p>
        </w:tc>
        <w:tc>
          <w:tcPr>
            <w:tcW w:w="433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760ABB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宁**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9A5A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202F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9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CB2E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BEDE1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408</w:t>
            </w:r>
          </w:p>
        </w:tc>
        <w:tc>
          <w:tcPr>
            <w:tcW w:w="45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BD6FD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5E8EC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1299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99</w:t>
            </w:r>
          </w:p>
        </w:tc>
      </w:tr>
      <w:tr w14:paraId="071B029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2F9A2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64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DD7D3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隆回求剑金银花种植专业合作社</w:t>
            </w:r>
          </w:p>
        </w:tc>
        <w:tc>
          <w:tcPr>
            <w:tcW w:w="433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B7F9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刘**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62D205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251</w:t>
            </w:r>
          </w:p>
        </w:tc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E40C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9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881184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82F1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5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D542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49C8D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120720</w:t>
            </w:r>
          </w:p>
        </w:tc>
      </w:tr>
      <w:tr w14:paraId="0CB3A46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86237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64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23D32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隆回县桐木溪金银花种植专业合作社</w:t>
            </w:r>
          </w:p>
        </w:tc>
        <w:tc>
          <w:tcPr>
            <w:tcW w:w="433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400DB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邹**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E6F4A8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251</w:t>
            </w:r>
          </w:p>
        </w:tc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AA14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9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3A44CF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40.32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F714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5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021F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0FADF2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129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999</w:t>
            </w:r>
          </w:p>
        </w:tc>
      </w:tr>
      <w:tr w14:paraId="3A87F87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312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040D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合　　计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748357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2042.4</w:t>
            </w:r>
          </w:p>
        </w:tc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AD1AE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9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27A8E8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203.31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26B99C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408</w:t>
            </w:r>
          </w:p>
        </w:tc>
        <w:tc>
          <w:tcPr>
            <w:tcW w:w="45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A8FF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74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C44BAE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1158003</w:t>
            </w:r>
          </w:p>
        </w:tc>
      </w:tr>
    </w:tbl>
    <w:p w14:paraId="70B284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center"/>
        <w:rPr>
          <w:rFonts w:hint="default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  <w:t>注：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单个实施主体预冷库补助净库容最多不超过251立方米，超出部分按高温库指导单价补助。预冷库指导价格不超过1200元/立方米，高温库指导价格不超过600元/立方米，低冷库指导价格不超过800元/立方米，补助资金按净库容</w:t>
      </w:r>
      <w:r>
        <w:rPr>
          <w:rFonts w:hint="default" w:ascii="Arial" w:hAnsi="Arial" w:eastAsia="仿宋" w:cs="Arial"/>
          <w:color w:val="000000"/>
          <w:kern w:val="0"/>
          <w:sz w:val="24"/>
          <w:szCs w:val="24"/>
          <w:lang w:val="en-US" w:eastAsia="zh-CN" w:bidi="ar"/>
        </w:rPr>
        <w:t>×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指导价格</w:t>
      </w:r>
      <w:r>
        <w:rPr>
          <w:rFonts w:hint="default" w:ascii="Arial" w:hAnsi="Arial" w:eastAsia="仿宋" w:cs="Arial"/>
          <w:color w:val="000000"/>
          <w:kern w:val="0"/>
          <w:sz w:val="24"/>
          <w:szCs w:val="24"/>
          <w:lang w:val="en-US" w:eastAsia="zh-CN" w:bidi="ar"/>
        </w:rPr>
        <w:t>×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补助比例计算，国家级脱贫县按不超过40%标准执行。</w:t>
      </w:r>
    </w:p>
    <w:p w14:paraId="152B5BB6">
      <w:pPr>
        <w:widowControl/>
        <w:jc w:val="left"/>
        <w:textAlignment w:val="center"/>
        <w:rPr>
          <w:rFonts w:hint="default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</w:p>
    <w:p w14:paraId="188FBF12">
      <w:pPr>
        <w:widowControl/>
        <w:jc w:val="left"/>
        <w:textAlignment w:val="center"/>
        <w:rPr>
          <w:rFonts w:hint="default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</w:p>
    <w:sectPr>
      <w:pgSz w:w="16838" w:h="11906" w:orient="landscape"/>
      <w:pgMar w:top="1417" w:right="1417" w:bottom="141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yZjE5ZWI5NzNlZjFiMGM2MDliZjJiNTU4MGE3YTIifQ=="/>
  </w:docVars>
  <w:rsids>
    <w:rsidRoot w:val="0037572B"/>
    <w:rsid w:val="00286C7C"/>
    <w:rsid w:val="002F119D"/>
    <w:rsid w:val="00357F12"/>
    <w:rsid w:val="0037572B"/>
    <w:rsid w:val="00442800"/>
    <w:rsid w:val="0067092F"/>
    <w:rsid w:val="00733CD0"/>
    <w:rsid w:val="00806F7B"/>
    <w:rsid w:val="009B7CA5"/>
    <w:rsid w:val="00AD53C3"/>
    <w:rsid w:val="00B342DF"/>
    <w:rsid w:val="00C00B11"/>
    <w:rsid w:val="00CA04DE"/>
    <w:rsid w:val="019F3DB0"/>
    <w:rsid w:val="056A8B24"/>
    <w:rsid w:val="0A691620"/>
    <w:rsid w:val="0CC32F86"/>
    <w:rsid w:val="0DCE1599"/>
    <w:rsid w:val="0E453075"/>
    <w:rsid w:val="13E40530"/>
    <w:rsid w:val="14836BC3"/>
    <w:rsid w:val="166B0871"/>
    <w:rsid w:val="170512F9"/>
    <w:rsid w:val="18894FCC"/>
    <w:rsid w:val="1A907657"/>
    <w:rsid w:val="1C3537E3"/>
    <w:rsid w:val="1C465D0F"/>
    <w:rsid w:val="1CB614B4"/>
    <w:rsid w:val="1E7D37D0"/>
    <w:rsid w:val="20CE2AF5"/>
    <w:rsid w:val="21DD4296"/>
    <w:rsid w:val="22A83FC6"/>
    <w:rsid w:val="23693B12"/>
    <w:rsid w:val="25CB1555"/>
    <w:rsid w:val="269631F3"/>
    <w:rsid w:val="299B4E03"/>
    <w:rsid w:val="29F8CDF0"/>
    <w:rsid w:val="2AC51A6E"/>
    <w:rsid w:val="2BD21CC1"/>
    <w:rsid w:val="2BF146B3"/>
    <w:rsid w:val="2D46269B"/>
    <w:rsid w:val="30FD7659"/>
    <w:rsid w:val="319D6CD7"/>
    <w:rsid w:val="36E87EBF"/>
    <w:rsid w:val="37125B7F"/>
    <w:rsid w:val="3A7D498A"/>
    <w:rsid w:val="3B7DD892"/>
    <w:rsid w:val="3D7E33B5"/>
    <w:rsid w:val="3DBF7130"/>
    <w:rsid w:val="3DFF50A1"/>
    <w:rsid w:val="3FA77A4C"/>
    <w:rsid w:val="40D9324E"/>
    <w:rsid w:val="42E74E2B"/>
    <w:rsid w:val="44AD484D"/>
    <w:rsid w:val="44DA39FD"/>
    <w:rsid w:val="477F442B"/>
    <w:rsid w:val="49864DEC"/>
    <w:rsid w:val="4AD827D0"/>
    <w:rsid w:val="4D8F44F7"/>
    <w:rsid w:val="4EDC3063"/>
    <w:rsid w:val="510D7F1F"/>
    <w:rsid w:val="520E260B"/>
    <w:rsid w:val="52F50F84"/>
    <w:rsid w:val="54271305"/>
    <w:rsid w:val="546D51AB"/>
    <w:rsid w:val="568B2040"/>
    <w:rsid w:val="56975F64"/>
    <w:rsid w:val="56CD0745"/>
    <w:rsid w:val="592C6982"/>
    <w:rsid w:val="59D8135A"/>
    <w:rsid w:val="5DC8453E"/>
    <w:rsid w:val="624759E7"/>
    <w:rsid w:val="63F75A0E"/>
    <w:rsid w:val="6B133A6E"/>
    <w:rsid w:val="6BA15902"/>
    <w:rsid w:val="6CFE65F4"/>
    <w:rsid w:val="6D7E46BA"/>
    <w:rsid w:val="6E0E1328"/>
    <w:rsid w:val="6F0837F7"/>
    <w:rsid w:val="70207896"/>
    <w:rsid w:val="70CA720C"/>
    <w:rsid w:val="71266D79"/>
    <w:rsid w:val="72617A36"/>
    <w:rsid w:val="77F704CF"/>
    <w:rsid w:val="79E820C1"/>
    <w:rsid w:val="7BF56B17"/>
    <w:rsid w:val="7D0D717D"/>
    <w:rsid w:val="7F5762E7"/>
    <w:rsid w:val="7FEE2B77"/>
    <w:rsid w:val="D69F97D1"/>
    <w:rsid w:val="ECF885FF"/>
    <w:rsid w:val="FF5FE55F"/>
    <w:rsid w:val="FF9B549B"/>
    <w:rsid w:val="FFA14882"/>
    <w:rsid w:val="FFE7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21"/>
    <w:basedOn w:val="5"/>
    <w:autoRedefine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7">
    <w:name w:val="font91"/>
    <w:basedOn w:val="5"/>
    <w:qFormat/>
    <w:uiPriority w:val="0"/>
    <w:rPr>
      <w:rFonts w:ascii="仿宋_GB2312" w:eastAsia="仿宋_GB2312" w:cs="仿宋_GB2312"/>
      <w:b/>
      <w:bCs/>
      <w:color w:val="000000"/>
      <w:sz w:val="18"/>
      <w:szCs w:val="18"/>
      <w:u w:val="none"/>
    </w:rPr>
  </w:style>
  <w:style w:type="character" w:customStyle="1" w:styleId="8">
    <w:name w:val="font121"/>
    <w:basedOn w:val="5"/>
    <w:autoRedefine/>
    <w:qFormat/>
    <w:uiPriority w:val="0"/>
    <w:rPr>
      <w:rFonts w:hint="eastAsia" w:ascii="宋体" w:hAnsi="宋体" w:eastAsia="宋体" w:cs="宋体"/>
      <w:color w:val="000000"/>
      <w:sz w:val="44"/>
      <w:szCs w:val="44"/>
      <w:u w:val="none"/>
    </w:rPr>
  </w:style>
  <w:style w:type="character" w:customStyle="1" w:styleId="9">
    <w:name w:val="font81"/>
    <w:basedOn w:val="5"/>
    <w:autoRedefine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10">
    <w:name w:val="font131"/>
    <w:basedOn w:val="5"/>
    <w:autoRedefine/>
    <w:qFormat/>
    <w:uiPriority w:val="0"/>
    <w:rPr>
      <w:rFonts w:hint="default" w:ascii="仿宋_GB2312" w:eastAsia="仿宋_GB2312" w:cs="仿宋_GB2312"/>
      <w:b/>
      <w:bCs/>
      <w:color w:val="000000"/>
      <w:sz w:val="18"/>
      <w:szCs w:val="18"/>
      <w:u w:val="none"/>
    </w:rPr>
  </w:style>
  <w:style w:type="character" w:customStyle="1" w:styleId="11">
    <w:name w:val="font4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51"/>
    <w:basedOn w:val="5"/>
    <w:autoRedefine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3">
    <w:name w:val="font11"/>
    <w:basedOn w:val="5"/>
    <w:autoRedefine/>
    <w:qFormat/>
    <w:uiPriority w:val="0"/>
    <w:rPr>
      <w:rFonts w:hint="default" w:ascii="仿宋_GB2312" w:eastAsia="仿宋_GB2312" w:cs="仿宋_GB2312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ITSK.com</Company>
  <Pages>3</Pages>
  <Words>770</Words>
  <Characters>939</Characters>
  <Lines>10</Lines>
  <Paragraphs>2</Paragraphs>
  <TotalTime>28</TotalTime>
  <ScaleCrop>false</ScaleCrop>
  <LinksUpToDate>false</LinksUpToDate>
  <CharactersWithSpaces>977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2021-09-18T10:07:00Z</dcterms:created>
  <dc:creator>SkyUser</dc:creator>
  <cp:lastModifiedBy>哈哈</cp:lastModifiedBy>
  <cp:lastPrinted>2025-12-13T00:50:00Z</cp:lastPrinted>
  <dcterms:modified xsi:type="dcterms:W3CDTF">2025-12-15T02:43:22Z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91FAB71C1D0D4550910E01B60F82B101_13</vt:lpwstr>
  </property>
  <property fmtid="{D5CDD505-2E9C-101B-9397-08002B2CF9AE}" pid="4" name="KSOTemplateDocerSaveRecord">
    <vt:lpwstr>eyJoZGlkIjoiNjM3YjNjYmU3ZWU3NGU0ZTY2NmM3MmY5NTg0NGJhM2QiLCJ1c2VySWQiOiIxMDA5MTM2MzM1In0=</vt:lpwstr>
  </property>
</Properties>
</file>