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隆回县</w:t>
      </w:r>
      <w:r>
        <w:rPr>
          <w:rFonts w:ascii="Times New Roman" w:hAnsi="Times New Roman" w:eastAsia="方正小标宋简体"/>
          <w:sz w:val="44"/>
          <w:szCs w:val="44"/>
        </w:rPr>
        <w:t>打好发展</w:t>
      </w: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Times New Roman" w:eastAsia="方正小标宋简体"/>
          <w:sz w:val="44"/>
          <w:szCs w:val="44"/>
        </w:rPr>
        <w:t>六仗</w:t>
      </w:r>
      <w:r>
        <w:rPr>
          <w:rFonts w:hint="eastAsia" w:ascii="Times New Roman" w:hAnsi="Times New Roman" w:eastAsia="方正小标宋简体"/>
          <w:sz w:val="44"/>
          <w:szCs w:val="44"/>
        </w:rPr>
        <w:t>”指挥部</w:t>
      </w:r>
      <w:r>
        <w:rPr>
          <w:rFonts w:ascii="Times New Roman" w:hAnsi="Times New Roman" w:eastAsia="方正小标宋简体"/>
          <w:sz w:val="44"/>
          <w:szCs w:val="44"/>
        </w:rPr>
        <w:t>人员名单</w:t>
      </w:r>
    </w:p>
    <w:bookmarkEnd w:id="0"/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ind w:left="3518" w:leftChars="304" w:hanging="2880" w:hangingChars="9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组  长：</w:t>
      </w:r>
      <w:r>
        <w:rPr>
          <w:rFonts w:ascii="Times New Roman" w:hAnsi="Times New Roman" w:eastAsia="仿宋_GB2312"/>
          <w:sz w:val="32"/>
          <w:szCs w:val="32"/>
        </w:rPr>
        <w:t>杨韶辉</w:t>
      </w:r>
      <w:r>
        <w:rPr>
          <w:rFonts w:hint="default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县</w:t>
      </w:r>
      <w:r>
        <w:rPr>
          <w:rFonts w:hint="default" w:ascii="Times New Roman" w:hAnsi="Times New Roman" w:eastAsia="仿宋_GB2312"/>
          <w:sz w:val="32"/>
          <w:szCs w:val="32"/>
        </w:rPr>
        <w:t>委副书记、</w:t>
      </w:r>
      <w:r>
        <w:rPr>
          <w:rFonts w:ascii="Times New Roman" w:hAnsi="Times New Roman" w:eastAsia="仿宋_GB2312"/>
          <w:sz w:val="32"/>
          <w:szCs w:val="32"/>
        </w:rPr>
        <w:t>县</w:t>
      </w:r>
      <w:r>
        <w:rPr>
          <w:rFonts w:hint="default" w:ascii="Times New Roman" w:hAnsi="Times New Roman" w:eastAsia="仿宋_GB2312"/>
          <w:sz w:val="32"/>
          <w:szCs w:val="32"/>
        </w:rPr>
        <w:t>长</w:t>
      </w:r>
    </w:p>
    <w:p>
      <w:pPr>
        <w:pStyle w:val="5"/>
        <w:ind w:left="3518" w:leftChars="304" w:hanging="2880" w:hangingChars="9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副组长：</w:t>
      </w:r>
      <w:r>
        <w:rPr>
          <w:rFonts w:ascii="Times New Roman" w:hAnsi="Times New Roman" w:eastAsia="仿宋_GB2312"/>
          <w:sz w:val="32"/>
          <w:szCs w:val="32"/>
        </w:rPr>
        <w:t>王兰鹏</w:t>
      </w:r>
      <w:r>
        <w:rPr>
          <w:rFonts w:hint="default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县</w:t>
      </w:r>
      <w:r>
        <w:rPr>
          <w:rFonts w:hint="default" w:ascii="Times New Roman" w:hAnsi="Times New Roman" w:eastAsia="仿宋_GB2312"/>
          <w:sz w:val="32"/>
          <w:szCs w:val="32"/>
        </w:rPr>
        <w:t>委常委、常务副</w:t>
      </w:r>
      <w:r>
        <w:rPr>
          <w:rFonts w:ascii="Times New Roman" w:hAnsi="Times New Roman" w:eastAsia="仿宋_GB2312"/>
          <w:sz w:val="32"/>
          <w:szCs w:val="32"/>
        </w:rPr>
        <w:t>县</w:t>
      </w:r>
      <w:r>
        <w:rPr>
          <w:rFonts w:hint="default" w:ascii="Times New Roman" w:hAnsi="Times New Roman" w:eastAsia="仿宋_GB2312"/>
          <w:sz w:val="32"/>
          <w:szCs w:val="32"/>
        </w:rPr>
        <w:t>长（常务副组长）</w:t>
      </w:r>
    </w:p>
    <w:p>
      <w:pPr>
        <w:pStyle w:val="5"/>
        <w:ind w:firstLine="1920" w:firstLineChars="6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刘咏波</w:t>
      </w:r>
      <w:r>
        <w:rPr>
          <w:rFonts w:hint="default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县</w:t>
      </w:r>
      <w:r>
        <w:rPr>
          <w:rFonts w:hint="default" w:ascii="Times New Roman" w:hAnsi="Times New Roman" w:eastAsia="仿宋_GB2312"/>
          <w:sz w:val="32"/>
          <w:szCs w:val="32"/>
        </w:rPr>
        <w:t>委常委、副</w:t>
      </w:r>
      <w:r>
        <w:rPr>
          <w:rFonts w:ascii="Times New Roman" w:hAnsi="Times New Roman" w:eastAsia="仿宋_GB2312"/>
          <w:sz w:val="32"/>
          <w:szCs w:val="32"/>
        </w:rPr>
        <w:t>县</w:t>
      </w:r>
      <w:r>
        <w:rPr>
          <w:rFonts w:hint="default" w:ascii="Times New Roman" w:hAnsi="Times New Roman" w:eastAsia="仿宋_GB2312"/>
          <w:sz w:val="32"/>
          <w:szCs w:val="32"/>
        </w:rPr>
        <w:t>长</w:t>
      </w:r>
    </w:p>
    <w:p>
      <w:pPr>
        <w:pStyle w:val="5"/>
        <w:ind w:firstLine="1920" w:firstLineChars="6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杨喜国</w:t>
      </w:r>
      <w:r>
        <w:rPr>
          <w:rFonts w:hint="default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县</w:t>
      </w:r>
      <w:r>
        <w:rPr>
          <w:rFonts w:hint="default" w:ascii="Times New Roman" w:hAnsi="Times New Roman" w:eastAsia="仿宋_GB2312"/>
          <w:sz w:val="32"/>
          <w:szCs w:val="32"/>
        </w:rPr>
        <w:t>人民政府副</w:t>
      </w:r>
      <w:r>
        <w:rPr>
          <w:rFonts w:ascii="Times New Roman" w:hAnsi="Times New Roman" w:eastAsia="仿宋_GB2312"/>
          <w:sz w:val="32"/>
          <w:szCs w:val="32"/>
        </w:rPr>
        <w:t>县</w:t>
      </w:r>
      <w:r>
        <w:rPr>
          <w:rFonts w:hint="default" w:ascii="Times New Roman" w:hAnsi="Times New Roman" w:eastAsia="仿宋_GB2312"/>
          <w:sz w:val="32"/>
          <w:szCs w:val="32"/>
        </w:rPr>
        <w:t>长</w:t>
      </w:r>
    </w:p>
    <w:p>
      <w:pPr>
        <w:pStyle w:val="5"/>
        <w:ind w:firstLine="1920" w:firstLineChars="6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  胤</w:t>
      </w:r>
      <w:r>
        <w:rPr>
          <w:rFonts w:hint="default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县</w:t>
      </w:r>
      <w:r>
        <w:rPr>
          <w:rFonts w:hint="default" w:ascii="Times New Roman" w:hAnsi="Times New Roman" w:eastAsia="仿宋_GB2312"/>
          <w:sz w:val="32"/>
          <w:szCs w:val="32"/>
        </w:rPr>
        <w:t>人民政府副</w:t>
      </w:r>
      <w:r>
        <w:rPr>
          <w:rFonts w:ascii="Times New Roman" w:hAnsi="Times New Roman" w:eastAsia="仿宋_GB2312"/>
          <w:sz w:val="32"/>
          <w:szCs w:val="32"/>
        </w:rPr>
        <w:t>县</w:t>
      </w:r>
      <w:r>
        <w:rPr>
          <w:rFonts w:hint="default" w:ascii="Times New Roman" w:hAnsi="Times New Roman" w:eastAsia="仿宋_GB2312"/>
          <w:sz w:val="32"/>
          <w:szCs w:val="32"/>
        </w:rPr>
        <w:t>长</w:t>
      </w:r>
    </w:p>
    <w:p>
      <w:pPr>
        <w:pStyle w:val="5"/>
        <w:ind w:firstLine="1920" w:firstLineChars="6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申智军</w:t>
      </w:r>
      <w:r>
        <w:rPr>
          <w:rFonts w:hint="default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县</w:t>
      </w:r>
      <w:r>
        <w:rPr>
          <w:rFonts w:hint="default" w:ascii="Times New Roman" w:hAnsi="Times New Roman" w:eastAsia="仿宋_GB2312"/>
          <w:sz w:val="32"/>
          <w:szCs w:val="32"/>
        </w:rPr>
        <w:t>人民政府副</w:t>
      </w:r>
      <w:r>
        <w:rPr>
          <w:rFonts w:ascii="Times New Roman" w:hAnsi="Times New Roman" w:eastAsia="仿宋_GB2312"/>
          <w:sz w:val="32"/>
          <w:szCs w:val="32"/>
        </w:rPr>
        <w:t>县</w:t>
      </w:r>
      <w:r>
        <w:rPr>
          <w:rFonts w:hint="default" w:ascii="Times New Roman" w:hAnsi="Times New Roman" w:eastAsia="仿宋_GB2312"/>
          <w:sz w:val="32"/>
          <w:szCs w:val="32"/>
        </w:rPr>
        <w:t>长、</w:t>
      </w:r>
      <w:r>
        <w:rPr>
          <w:rFonts w:ascii="Times New Roman" w:hAnsi="Times New Roman" w:eastAsia="仿宋_GB2312"/>
          <w:sz w:val="32"/>
          <w:szCs w:val="32"/>
        </w:rPr>
        <w:t>县</w:t>
      </w:r>
      <w:r>
        <w:rPr>
          <w:rFonts w:hint="default" w:ascii="Times New Roman" w:hAnsi="Times New Roman" w:eastAsia="仿宋_GB2312"/>
          <w:sz w:val="32"/>
          <w:szCs w:val="32"/>
        </w:rPr>
        <w:t>公安局局长</w:t>
      </w:r>
    </w:p>
    <w:p>
      <w:pPr>
        <w:pStyle w:val="5"/>
        <w:ind w:firstLine="1920" w:firstLineChars="6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贺海飞</w:t>
      </w:r>
      <w:r>
        <w:rPr>
          <w:rFonts w:hint="default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县</w:t>
      </w:r>
      <w:r>
        <w:rPr>
          <w:rFonts w:hint="default" w:ascii="Times New Roman" w:hAnsi="Times New Roman" w:eastAsia="仿宋_GB2312"/>
          <w:sz w:val="32"/>
          <w:szCs w:val="32"/>
        </w:rPr>
        <w:t>人民政府副</w:t>
      </w:r>
      <w:r>
        <w:rPr>
          <w:rFonts w:ascii="Times New Roman" w:hAnsi="Times New Roman" w:eastAsia="仿宋_GB2312"/>
          <w:sz w:val="32"/>
          <w:szCs w:val="32"/>
        </w:rPr>
        <w:t>县</w:t>
      </w:r>
      <w:r>
        <w:rPr>
          <w:rFonts w:hint="default" w:ascii="Times New Roman" w:hAnsi="Times New Roman" w:eastAsia="仿宋_GB2312"/>
          <w:sz w:val="32"/>
          <w:szCs w:val="32"/>
        </w:rPr>
        <w:t>长</w:t>
      </w:r>
    </w:p>
    <w:p>
      <w:pPr>
        <w:pStyle w:val="5"/>
        <w:ind w:firstLine="1920" w:firstLineChars="6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  琴</w:t>
      </w:r>
      <w:r>
        <w:rPr>
          <w:rFonts w:hint="default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县</w:t>
      </w:r>
      <w:r>
        <w:rPr>
          <w:rFonts w:hint="default" w:ascii="Times New Roman" w:hAnsi="Times New Roman" w:eastAsia="仿宋_GB2312"/>
          <w:sz w:val="32"/>
          <w:szCs w:val="32"/>
        </w:rPr>
        <w:t>人民政府副</w:t>
      </w:r>
      <w:r>
        <w:rPr>
          <w:rFonts w:ascii="Times New Roman" w:hAnsi="Times New Roman" w:eastAsia="仿宋_GB2312"/>
          <w:sz w:val="32"/>
          <w:szCs w:val="32"/>
        </w:rPr>
        <w:t>县</w:t>
      </w:r>
      <w:r>
        <w:rPr>
          <w:rFonts w:hint="default" w:ascii="Times New Roman" w:hAnsi="Times New Roman" w:eastAsia="仿宋_GB2312"/>
          <w:sz w:val="32"/>
          <w:szCs w:val="32"/>
        </w:rPr>
        <w:t>长</w:t>
      </w:r>
    </w:p>
    <w:p>
      <w:pPr>
        <w:pStyle w:val="5"/>
        <w:ind w:firstLine="1920" w:firstLineChars="600"/>
        <w:jc w:val="both"/>
        <w:rPr>
          <w:rFonts w:hint="default"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蒋  吉</w:t>
      </w:r>
      <w:r>
        <w:rPr>
          <w:rFonts w:hint="default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县</w:t>
      </w:r>
      <w:r>
        <w:rPr>
          <w:rFonts w:hint="default" w:ascii="Times New Roman" w:hAnsi="Times New Roman" w:eastAsia="仿宋_GB2312"/>
          <w:spacing w:val="-11"/>
          <w:sz w:val="32"/>
          <w:szCs w:val="32"/>
        </w:rPr>
        <w:t>人民政府副</w:t>
      </w:r>
      <w:r>
        <w:rPr>
          <w:rFonts w:ascii="Times New Roman" w:hAnsi="Times New Roman" w:eastAsia="仿宋_GB2312"/>
          <w:spacing w:val="-11"/>
          <w:sz w:val="32"/>
          <w:szCs w:val="32"/>
        </w:rPr>
        <w:t>县</w:t>
      </w:r>
      <w:r>
        <w:rPr>
          <w:rFonts w:hint="default" w:ascii="Times New Roman" w:hAnsi="Times New Roman" w:eastAsia="仿宋_GB2312"/>
          <w:spacing w:val="-11"/>
          <w:sz w:val="32"/>
          <w:szCs w:val="32"/>
        </w:rPr>
        <w:t>长</w:t>
      </w:r>
    </w:p>
    <w:p>
      <w:pPr>
        <w:pStyle w:val="5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成员为</w:t>
      </w:r>
      <w:r>
        <w:rPr>
          <w:rFonts w:ascii="Times New Roman" w:hAnsi="Times New Roman" w:eastAsia="仿宋_GB2312"/>
          <w:sz w:val="32"/>
          <w:szCs w:val="32"/>
        </w:rPr>
        <w:t>县</w:t>
      </w:r>
      <w:r>
        <w:rPr>
          <w:rFonts w:hint="default" w:ascii="Times New Roman" w:hAnsi="Times New Roman" w:eastAsia="仿宋_GB2312"/>
          <w:sz w:val="32"/>
          <w:szCs w:val="32"/>
        </w:rPr>
        <w:t>人民政府</w:t>
      </w:r>
      <w:r>
        <w:rPr>
          <w:rFonts w:ascii="Times New Roman" w:hAnsi="Times New Roman" w:eastAsia="仿宋_GB2312"/>
          <w:sz w:val="32"/>
          <w:szCs w:val="32"/>
        </w:rPr>
        <w:t>办公室主任</w:t>
      </w:r>
      <w:r>
        <w:rPr>
          <w:rFonts w:hint="default" w:ascii="Times New Roman" w:hAnsi="Times New Roman" w:eastAsia="仿宋_GB2312"/>
          <w:sz w:val="32"/>
          <w:szCs w:val="32"/>
        </w:rPr>
        <w:t>、副</w:t>
      </w:r>
      <w:r>
        <w:rPr>
          <w:rFonts w:ascii="Times New Roman" w:hAnsi="Times New Roman" w:eastAsia="仿宋_GB2312"/>
          <w:sz w:val="32"/>
          <w:szCs w:val="32"/>
        </w:rPr>
        <w:t>主任</w:t>
      </w:r>
      <w:r>
        <w:rPr>
          <w:rFonts w:hint="default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县</w:t>
      </w:r>
      <w:r>
        <w:rPr>
          <w:rFonts w:hint="default" w:ascii="Times New Roman" w:hAnsi="Times New Roman" w:eastAsia="仿宋_GB2312"/>
          <w:sz w:val="32"/>
          <w:szCs w:val="32"/>
        </w:rPr>
        <w:t>直各责任单位主要负责人，各</w:t>
      </w:r>
      <w:r>
        <w:rPr>
          <w:rFonts w:ascii="Times New Roman" w:hAnsi="Times New Roman" w:eastAsia="仿宋_GB2312"/>
          <w:sz w:val="32"/>
          <w:szCs w:val="32"/>
        </w:rPr>
        <w:t>乡镇（街道）</w:t>
      </w:r>
      <w:r>
        <w:rPr>
          <w:rFonts w:hint="default" w:ascii="Times New Roman" w:hAnsi="Times New Roman" w:eastAsia="仿宋_GB2312"/>
          <w:sz w:val="32"/>
          <w:szCs w:val="32"/>
        </w:rPr>
        <w:t>人民政府</w:t>
      </w:r>
      <w:r>
        <w:rPr>
          <w:rFonts w:ascii="Times New Roman" w:hAnsi="Times New Roman" w:eastAsia="仿宋_GB2312"/>
          <w:sz w:val="32"/>
          <w:szCs w:val="32"/>
        </w:rPr>
        <w:t>（办事处）</w:t>
      </w:r>
      <w:r>
        <w:rPr>
          <w:rFonts w:hint="default" w:ascii="Times New Roman" w:hAnsi="Times New Roman" w:eastAsia="仿宋_GB2312"/>
          <w:sz w:val="32"/>
          <w:szCs w:val="32"/>
        </w:rPr>
        <w:t>主要负责人。</w:t>
      </w:r>
    </w:p>
    <w:p>
      <w:pPr>
        <w:pStyle w:val="5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领导小组下设办公室及6个工作专班，</w:t>
      </w:r>
      <w:r>
        <w:rPr>
          <w:rFonts w:ascii="Times New Roman" w:hAnsi="Times New Roman" w:eastAsia="仿宋_GB2312"/>
          <w:sz w:val="32"/>
          <w:szCs w:val="32"/>
        </w:rPr>
        <w:t>县</w:t>
      </w:r>
      <w:r>
        <w:rPr>
          <w:rFonts w:hint="default" w:ascii="Times New Roman" w:hAnsi="Times New Roman" w:eastAsia="仿宋_GB2312"/>
          <w:sz w:val="32"/>
          <w:szCs w:val="32"/>
        </w:rPr>
        <w:t>人民政府</w:t>
      </w:r>
      <w:r>
        <w:rPr>
          <w:rFonts w:ascii="Times New Roman" w:hAnsi="Times New Roman" w:eastAsia="仿宋_GB2312"/>
          <w:sz w:val="32"/>
          <w:szCs w:val="32"/>
        </w:rPr>
        <w:t>办公室主任丁加阳</w:t>
      </w:r>
      <w:r>
        <w:rPr>
          <w:rFonts w:hint="default" w:ascii="Times New Roman" w:hAnsi="Times New Roman" w:eastAsia="仿宋_GB2312"/>
          <w:sz w:val="32"/>
          <w:szCs w:val="32"/>
        </w:rPr>
        <w:t>同志兼任办公室主任，</w:t>
      </w:r>
      <w:r>
        <w:rPr>
          <w:rFonts w:ascii="Times New Roman" w:hAnsi="Times New Roman" w:eastAsia="仿宋_GB2312"/>
          <w:sz w:val="32"/>
          <w:szCs w:val="32"/>
        </w:rPr>
        <w:t>县</w:t>
      </w:r>
      <w:r>
        <w:rPr>
          <w:rFonts w:hint="default" w:ascii="Times New Roman" w:hAnsi="Times New Roman" w:eastAsia="仿宋_GB2312"/>
          <w:sz w:val="32"/>
          <w:szCs w:val="32"/>
        </w:rPr>
        <w:t>人民政府</w:t>
      </w:r>
      <w:r>
        <w:rPr>
          <w:rFonts w:ascii="Times New Roman" w:hAnsi="Times New Roman" w:eastAsia="仿宋_GB2312"/>
          <w:sz w:val="32"/>
          <w:szCs w:val="32"/>
        </w:rPr>
        <w:t>办公室副主任王燕民</w:t>
      </w:r>
      <w:r>
        <w:rPr>
          <w:rFonts w:hint="default" w:ascii="Times New Roman" w:hAnsi="Times New Roman" w:eastAsia="仿宋_GB2312"/>
          <w:sz w:val="32"/>
          <w:szCs w:val="32"/>
        </w:rPr>
        <w:t>同志兼任办公室常务副主任。</w:t>
      </w:r>
    </w:p>
    <w:p>
      <w:pPr>
        <w:pStyle w:val="5"/>
        <w:ind w:firstLine="640" w:firstLineChars="200"/>
        <w:jc w:val="both"/>
      </w:pPr>
      <w:r>
        <w:rPr>
          <w:rFonts w:hint="default" w:ascii="Times New Roman" w:hAnsi="Times New Roman" w:eastAsia="仿宋_GB2312"/>
          <w:sz w:val="32"/>
          <w:szCs w:val="32"/>
        </w:rPr>
        <w:t>6个工作专班组成人员及单位在各</w:t>
      </w:r>
      <w:r>
        <w:rPr>
          <w:rFonts w:ascii="Times New Roman" w:hAnsi="Times New Roman" w:eastAsia="仿宋_GB2312"/>
          <w:sz w:val="32"/>
          <w:szCs w:val="32"/>
        </w:rPr>
        <w:t>子</w:t>
      </w:r>
      <w:r>
        <w:rPr>
          <w:rFonts w:hint="default" w:ascii="Times New Roman" w:hAnsi="Times New Roman" w:eastAsia="仿宋_GB2312"/>
          <w:sz w:val="32"/>
          <w:szCs w:val="32"/>
        </w:rPr>
        <w:t>方案中予以明确。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61C0231D"/>
    <w:rsid w:val="61C0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widowControl w:val="0"/>
      <w:autoSpaceDE/>
      <w:autoSpaceDN/>
      <w:spacing w:before="0" w:after="0" w:line="660" w:lineRule="exact"/>
      <w:ind w:left="645" w:firstLine="3717"/>
      <w:jc w:val="both"/>
    </w:pPr>
    <w:rPr>
      <w:rFonts w:ascii="Times New Roman"/>
    </w:rPr>
  </w:style>
  <w:style w:type="paragraph" w:styleId="4">
    <w:name w:val="Normal Indent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284</Characters>
  <Lines>0</Lines>
  <Paragraphs>0</Paragraphs>
  <TotalTime>0</TotalTime>
  <ScaleCrop>false</ScaleCrop>
  <LinksUpToDate>false</LinksUpToDate>
  <CharactersWithSpaces>310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2023-05-04T08:02:00Z</dcterms:created>
  <dc:creator>旧时光·不见旧人</dc:creator>
  <cp:lastModifiedBy>旧时光·不见旧人</cp:lastModifiedBy>
  <dcterms:modified xsi:type="dcterms:W3CDTF">2023-05-04T08:02:44Z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697A9089DAC94DB2BA0987AA1C61E4C0_11</vt:lpwstr>
  </property>
</Properties>
</file>