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3E70" w:rsidRDefault="00872235" w:rsidP="00FB3E70">
      <w:pPr>
        <w:pStyle w:val="a3"/>
        <w:rPr>
          <w:rFonts w:hint="eastAsia"/>
          <w:sz w:val="44"/>
          <w:szCs w:val="44"/>
        </w:rPr>
      </w:pPr>
      <w:r w:rsidRPr="00872235">
        <w:rPr>
          <w:rFonts w:hint="eastAsia"/>
          <w:sz w:val="44"/>
          <w:szCs w:val="44"/>
        </w:rPr>
        <w:t>2018</w:t>
      </w:r>
      <w:r w:rsidRPr="00872235">
        <w:rPr>
          <w:rFonts w:hint="eastAsia"/>
          <w:sz w:val="44"/>
          <w:szCs w:val="44"/>
        </w:rPr>
        <w:t>年转移支付预算情况说明</w:t>
      </w:r>
    </w:p>
    <w:p w:rsidR="00FB3E70" w:rsidRPr="00FB3E70" w:rsidRDefault="00FB3E70" w:rsidP="00FB3E70">
      <w:pPr>
        <w:rPr>
          <w:rFonts w:hint="eastAsia"/>
        </w:rPr>
      </w:pPr>
    </w:p>
    <w:p w:rsidR="00872235" w:rsidRDefault="00FB3E70" w:rsidP="00872235">
      <w:pPr>
        <w:widowControl/>
        <w:ind w:firstLineChars="200" w:firstLine="640"/>
        <w:jc w:val="left"/>
        <w:rPr>
          <w:rFonts w:asciiTheme="minorEastAsia" w:eastAsiaTheme="minorEastAsia" w:hAnsiTheme="minorEastAsia" w:cs="宋体" w:hint="eastAsia"/>
          <w:kern w:val="0"/>
          <w:sz w:val="32"/>
          <w:szCs w:val="32"/>
        </w:rPr>
      </w:pPr>
      <w:r>
        <w:rPr>
          <w:rFonts w:asciiTheme="minorEastAsia" w:eastAsiaTheme="minorEastAsia" w:hAnsiTheme="minorEastAsia" w:cs="宋体" w:hint="eastAsia"/>
          <w:kern w:val="0"/>
          <w:sz w:val="32"/>
          <w:szCs w:val="32"/>
        </w:rPr>
        <w:t>2018年</w:t>
      </w:r>
      <w:r w:rsidR="00600F56" w:rsidRPr="00600F56">
        <w:rPr>
          <w:rFonts w:asciiTheme="minorEastAsia" w:eastAsiaTheme="minorEastAsia" w:hAnsiTheme="minorEastAsia" w:cs="宋体"/>
          <w:kern w:val="0"/>
          <w:sz w:val="32"/>
          <w:szCs w:val="32"/>
        </w:rPr>
        <w:t>上级补助收入预计436205</w:t>
      </w:r>
      <w:r w:rsidR="00734C01" w:rsidRPr="00872235">
        <w:rPr>
          <w:rFonts w:asciiTheme="minorEastAsia" w:eastAsiaTheme="minorEastAsia" w:hAnsiTheme="minorEastAsia" w:cs="宋体"/>
          <w:kern w:val="0"/>
          <w:sz w:val="32"/>
          <w:szCs w:val="32"/>
        </w:rPr>
        <w:t>万元</w:t>
      </w:r>
      <w:r w:rsidR="00734C01" w:rsidRPr="00872235">
        <w:rPr>
          <w:rFonts w:asciiTheme="minorEastAsia" w:eastAsiaTheme="minorEastAsia" w:hAnsiTheme="minorEastAsia" w:cs="宋体" w:hint="eastAsia"/>
          <w:kern w:val="0"/>
          <w:sz w:val="32"/>
          <w:szCs w:val="32"/>
        </w:rPr>
        <w:t>。</w:t>
      </w:r>
      <w:r w:rsidR="00734C01" w:rsidRPr="00872235">
        <w:rPr>
          <w:rFonts w:asciiTheme="minorEastAsia" w:eastAsiaTheme="minorEastAsia" w:hAnsiTheme="minorEastAsia" w:cs="宋体"/>
          <w:kern w:val="0"/>
          <w:sz w:val="32"/>
          <w:szCs w:val="32"/>
        </w:rPr>
        <w:t>其中返还性收入</w:t>
      </w:r>
      <w:r w:rsidR="00734C01" w:rsidRPr="00872235">
        <w:rPr>
          <w:rFonts w:asciiTheme="minorEastAsia" w:eastAsiaTheme="minorEastAsia" w:hAnsiTheme="minorEastAsia" w:cs="宋体" w:hint="eastAsia"/>
          <w:kern w:val="0"/>
          <w:sz w:val="32"/>
          <w:szCs w:val="32"/>
        </w:rPr>
        <w:t>10834万元，一般性转移支付295589万元，专项转移支付收入129782万元。</w:t>
      </w:r>
      <w:r w:rsidR="00600F56" w:rsidRPr="00600F56">
        <w:rPr>
          <w:rFonts w:asciiTheme="minorEastAsia" w:eastAsiaTheme="minorEastAsia" w:hAnsiTheme="minorEastAsia" w:cs="宋体"/>
          <w:kern w:val="0"/>
          <w:sz w:val="32"/>
          <w:szCs w:val="32"/>
        </w:rPr>
        <w:t>比</w:t>
      </w:r>
      <w:r w:rsidR="00734C01" w:rsidRPr="00872235">
        <w:rPr>
          <w:rFonts w:asciiTheme="minorEastAsia" w:eastAsiaTheme="minorEastAsia" w:hAnsiTheme="minorEastAsia" w:cs="宋体"/>
          <w:kern w:val="0"/>
          <w:sz w:val="32"/>
          <w:szCs w:val="32"/>
        </w:rPr>
        <w:t>上年预计增</w:t>
      </w:r>
      <w:r w:rsidR="00872235" w:rsidRPr="00872235">
        <w:rPr>
          <w:rFonts w:asciiTheme="minorEastAsia" w:eastAsiaTheme="minorEastAsia" w:hAnsiTheme="minorEastAsia" w:cs="宋体"/>
          <w:kern w:val="0"/>
          <w:sz w:val="32"/>
          <w:szCs w:val="32"/>
        </w:rPr>
        <w:t>量</w:t>
      </w:r>
      <w:r w:rsidR="00600F56" w:rsidRPr="00600F56">
        <w:rPr>
          <w:rFonts w:asciiTheme="minorEastAsia" w:eastAsiaTheme="minorEastAsia" w:hAnsiTheme="minorEastAsia" w:cs="宋体"/>
          <w:kern w:val="0"/>
          <w:sz w:val="32"/>
          <w:szCs w:val="32"/>
        </w:rPr>
        <w:t>10000万元，增量全部为财力性转移支付收入</w:t>
      </w:r>
      <w:r w:rsidR="00872235">
        <w:rPr>
          <w:rFonts w:asciiTheme="minorEastAsia" w:eastAsiaTheme="minorEastAsia" w:hAnsiTheme="minorEastAsia" w:cs="宋体" w:hint="eastAsia"/>
          <w:kern w:val="0"/>
          <w:sz w:val="32"/>
          <w:szCs w:val="32"/>
        </w:rPr>
        <w:t>。</w:t>
      </w:r>
    </w:p>
    <w:p w:rsidR="00A828F1" w:rsidRPr="00872235" w:rsidRDefault="00600F56" w:rsidP="00872235">
      <w:pPr>
        <w:widowControl/>
        <w:ind w:firstLineChars="200" w:firstLine="640"/>
        <w:jc w:val="left"/>
        <w:rPr>
          <w:rFonts w:asciiTheme="minorEastAsia" w:eastAsiaTheme="minorEastAsia" w:hAnsiTheme="minorEastAsia" w:cs="宋体" w:hint="eastAsia"/>
          <w:kern w:val="0"/>
          <w:sz w:val="32"/>
          <w:szCs w:val="32"/>
        </w:rPr>
      </w:pPr>
      <w:r w:rsidRPr="00600F56">
        <w:rPr>
          <w:rFonts w:asciiTheme="minorEastAsia" w:eastAsiaTheme="minorEastAsia" w:hAnsiTheme="minorEastAsia" w:cs="宋体"/>
          <w:kern w:val="0"/>
          <w:sz w:val="32"/>
          <w:szCs w:val="32"/>
        </w:rPr>
        <w:t xml:space="preserve"> </w:t>
      </w:r>
      <w:r w:rsidR="00872235" w:rsidRPr="00872235">
        <w:rPr>
          <w:rFonts w:asciiTheme="minorEastAsia" w:eastAsiaTheme="minorEastAsia" w:hAnsiTheme="minorEastAsia" w:hint="eastAsia"/>
          <w:sz w:val="32"/>
          <w:szCs w:val="32"/>
        </w:rPr>
        <w:t>一般性转移支付中体制补助收入600万元、均衡性转移支付91478万元、固定补助收入20247万元、县级财力保障</w:t>
      </w:r>
      <w:proofErr w:type="gramStart"/>
      <w:r w:rsidR="00872235" w:rsidRPr="00872235">
        <w:rPr>
          <w:rFonts w:asciiTheme="minorEastAsia" w:eastAsiaTheme="minorEastAsia" w:hAnsiTheme="minorEastAsia" w:hint="eastAsia"/>
          <w:sz w:val="32"/>
          <w:szCs w:val="32"/>
        </w:rPr>
        <w:t>机制奖补收入</w:t>
      </w:r>
      <w:proofErr w:type="gramEnd"/>
      <w:r w:rsidR="00872235" w:rsidRPr="00872235">
        <w:rPr>
          <w:rFonts w:asciiTheme="minorEastAsia" w:eastAsiaTheme="minorEastAsia" w:hAnsiTheme="minorEastAsia" w:hint="eastAsia"/>
          <w:sz w:val="32"/>
          <w:szCs w:val="32"/>
        </w:rPr>
        <w:t>28171万元、结算补助收入6097万元、企事业单位划转补助收入-1257万元、专项一般性转移支付收入150253万元。</w:t>
      </w:r>
      <w:bookmarkStart w:id="0" w:name="_GoBack"/>
      <w:bookmarkEnd w:id="0"/>
    </w:p>
    <w:sectPr w:rsidR="00A828F1" w:rsidRPr="008722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774"/>
    <w:rsid w:val="001B4774"/>
    <w:rsid w:val="00600F56"/>
    <w:rsid w:val="00734C01"/>
    <w:rsid w:val="00872235"/>
    <w:rsid w:val="00A828F1"/>
    <w:rsid w:val="00C41A78"/>
    <w:rsid w:val="00F82106"/>
    <w:rsid w:val="00FB3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A828F1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872235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A828F1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A828F1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1Char">
    <w:name w:val="标题 1 Char"/>
    <w:basedOn w:val="a0"/>
    <w:link w:val="1"/>
    <w:uiPriority w:val="9"/>
    <w:rsid w:val="00872235"/>
    <w:rPr>
      <w:rFonts w:ascii="Calibri" w:eastAsia="宋体" w:hAnsi="Calibri" w:cs="Times New Roman"/>
      <w:b/>
      <w:bCs/>
      <w:kern w:val="44"/>
      <w:sz w:val="44"/>
      <w:szCs w:val="44"/>
    </w:rPr>
  </w:style>
  <w:style w:type="paragraph" w:styleId="a3">
    <w:name w:val="Title"/>
    <w:basedOn w:val="a"/>
    <w:next w:val="a"/>
    <w:link w:val="Char"/>
    <w:uiPriority w:val="10"/>
    <w:qFormat/>
    <w:rsid w:val="00872235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">
    <w:name w:val="标题 Char"/>
    <w:basedOn w:val="a0"/>
    <w:link w:val="a3"/>
    <w:uiPriority w:val="10"/>
    <w:rsid w:val="00872235"/>
    <w:rPr>
      <w:rFonts w:asciiTheme="majorHAnsi" w:eastAsia="宋体" w:hAnsiTheme="majorHAnsi" w:cstheme="majorBidi"/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A828F1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872235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A828F1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A828F1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1Char">
    <w:name w:val="标题 1 Char"/>
    <w:basedOn w:val="a0"/>
    <w:link w:val="1"/>
    <w:uiPriority w:val="9"/>
    <w:rsid w:val="00872235"/>
    <w:rPr>
      <w:rFonts w:ascii="Calibri" w:eastAsia="宋体" w:hAnsi="Calibri" w:cs="Times New Roman"/>
      <w:b/>
      <w:bCs/>
      <w:kern w:val="44"/>
      <w:sz w:val="44"/>
      <w:szCs w:val="44"/>
    </w:rPr>
  </w:style>
  <w:style w:type="paragraph" w:styleId="a3">
    <w:name w:val="Title"/>
    <w:basedOn w:val="a"/>
    <w:next w:val="a"/>
    <w:link w:val="Char"/>
    <w:uiPriority w:val="10"/>
    <w:qFormat/>
    <w:rsid w:val="00872235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">
    <w:name w:val="标题 Char"/>
    <w:basedOn w:val="a0"/>
    <w:link w:val="a3"/>
    <w:uiPriority w:val="10"/>
    <w:rsid w:val="00872235"/>
    <w:rPr>
      <w:rFonts w:asciiTheme="majorHAnsi" w:eastAsia="宋体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746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35</Words>
  <Characters>206</Characters>
  <Application>Microsoft Office Word</Application>
  <DocSecurity>0</DocSecurity>
  <Lines>1</Lines>
  <Paragraphs>1</Paragraphs>
  <ScaleCrop>false</ScaleCrop>
  <Company>Microsoft</Company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China</dc:creator>
  <cp:keywords/>
  <dc:description/>
  <cp:lastModifiedBy>China</cp:lastModifiedBy>
  <cp:revision>3</cp:revision>
  <dcterms:created xsi:type="dcterms:W3CDTF">2019-01-28T07:50:00Z</dcterms:created>
  <dcterms:modified xsi:type="dcterms:W3CDTF">2019-01-28T08:28:00Z</dcterms:modified>
</cp:coreProperties>
</file>