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B71F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kern w:val="0"/>
          <w:sz w:val="44"/>
          <w:szCs w:val="44"/>
          <w:lang w:val="en-US" w:eastAsia="zh-CN"/>
        </w:rPr>
      </w:pPr>
      <w:r>
        <w:rPr>
          <w:rFonts w:hint="eastAsia" w:ascii="方正小标宋简体" w:hAnsi="方正小标宋简体" w:eastAsia="方正小标宋简体" w:cs="方正小标宋简体"/>
          <w:bCs/>
          <w:kern w:val="0"/>
          <w:sz w:val="44"/>
          <w:szCs w:val="44"/>
          <w:lang w:val="en-US" w:eastAsia="zh-CN"/>
        </w:rPr>
        <w:t>隆回县妇幼保健计划生育服务中心</w:t>
      </w:r>
    </w:p>
    <w:p w14:paraId="3DDB86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部门整体支出绩效自评报告</w:t>
      </w:r>
    </w:p>
    <w:p w14:paraId="4489F87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 w:val="0"/>
          <w:bCs w:val="0"/>
          <w:sz w:val="32"/>
          <w:szCs w:val="32"/>
        </w:rPr>
      </w:pPr>
    </w:p>
    <w:p w14:paraId="4D6EEBB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74F9BAF4">
      <w:pPr>
        <w:keepNext w:val="0"/>
        <w:keepLines w:val="0"/>
        <w:pageBreakBefore w:val="0"/>
        <w:kinsoku/>
        <w:wordWrap/>
        <w:overflowPunct/>
        <w:topLinePunct w:val="0"/>
        <w:autoSpaceDN/>
        <w:bidi w:val="0"/>
        <w:adjustRightInd/>
        <w:spacing w:line="580" w:lineRule="exact"/>
        <w:ind w:left="0" w:leftChars="0" w:firstLine="643" w:firstLineChars="200"/>
        <w:textAlignment w:val="auto"/>
        <w:rPr>
          <w:rFonts w:hint="eastAsia" w:ascii="仿宋" w:hAnsi="仿宋" w:eastAsia="仿宋" w:cs="仿宋"/>
          <w:sz w:val="32"/>
          <w:szCs w:val="32"/>
          <w:lang w:val="en-US"/>
        </w:rPr>
      </w:pPr>
      <w:r>
        <w:rPr>
          <w:rFonts w:hint="eastAsia" w:ascii="方正楷体_GB2312" w:hAnsi="方正楷体_GB2312" w:eastAsia="方正楷体_GB2312" w:cs="方正楷体_GB2312"/>
          <w:b/>
          <w:bCs/>
          <w:sz w:val="32"/>
          <w:szCs w:val="32"/>
          <w:lang w:eastAsia="zh-CN"/>
        </w:rPr>
        <w:t>（一）机构设置情况：</w:t>
      </w:r>
      <w:r>
        <w:rPr>
          <w:rFonts w:hint="eastAsia" w:ascii="仿宋" w:hAnsi="仿宋" w:eastAsia="仿宋" w:cs="仿宋"/>
          <w:sz w:val="32"/>
          <w:szCs w:val="32"/>
        </w:rPr>
        <w:t>隆回县妇幼保健计划生育服务中心20</w:t>
      </w:r>
      <w:r>
        <w:rPr>
          <w:rFonts w:hint="eastAsia" w:ascii="仿宋" w:hAnsi="仿宋" w:eastAsia="仿宋" w:cs="仿宋"/>
          <w:sz w:val="32"/>
          <w:szCs w:val="32"/>
          <w:lang w:val="en-US" w:eastAsia="zh-CN"/>
        </w:rPr>
        <w:t>24</w:t>
      </w:r>
      <w:r>
        <w:rPr>
          <w:rFonts w:hint="eastAsia" w:ascii="仿宋" w:hAnsi="仿宋" w:eastAsia="仿宋" w:cs="仿宋"/>
          <w:sz w:val="32"/>
          <w:szCs w:val="32"/>
        </w:rPr>
        <w:t>年部门决算为一级决算单位，没有二级决算单位。</w:t>
      </w:r>
      <w:r>
        <w:rPr>
          <w:rFonts w:hint="eastAsia" w:ascii="仿宋" w:hAnsi="仿宋" w:eastAsia="仿宋" w:cs="仿宋"/>
          <w:sz w:val="32"/>
          <w:szCs w:val="32"/>
          <w:lang w:eastAsia="zh-CN"/>
        </w:rPr>
        <w:t>人员编制情况：</w:t>
      </w:r>
      <w:r>
        <w:rPr>
          <w:rFonts w:hint="eastAsia" w:ascii="仿宋" w:hAnsi="仿宋" w:eastAsia="仿宋" w:cs="仿宋"/>
          <w:sz w:val="32"/>
          <w:szCs w:val="32"/>
          <w:lang w:val="en-US" w:eastAsia="zh-CN"/>
        </w:rPr>
        <w:t>2024年末</w:t>
      </w:r>
      <w:r>
        <w:rPr>
          <w:rFonts w:hint="eastAsia" w:ascii="仿宋" w:hAnsi="仿宋" w:eastAsia="仿宋" w:cs="仿宋"/>
          <w:sz w:val="32"/>
          <w:szCs w:val="32"/>
        </w:rPr>
        <w:t>隆回县妇幼保健计划生育服务中心编制人数</w:t>
      </w:r>
      <w:r>
        <w:rPr>
          <w:rFonts w:hint="eastAsia" w:ascii="仿宋" w:hAnsi="仿宋" w:eastAsia="仿宋" w:cs="仿宋"/>
          <w:sz w:val="32"/>
          <w:szCs w:val="32"/>
          <w:lang w:val="en-US" w:eastAsia="zh-CN"/>
        </w:rPr>
        <w:t>127</w:t>
      </w:r>
      <w:r>
        <w:rPr>
          <w:rFonts w:hint="eastAsia" w:ascii="仿宋" w:hAnsi="仿宋" w:eastAsia="仿宋" w:cs="仿宋"/>
          <w:sz w:val="32"/>
          <w:szCs w:val="32"/>
        </w:rPr>
        <w:t>人，实际</w:t>
      </w:r>
      <w:r>
        <w:rPr>
          <w:rFonts w:hint="eastAsia" w:ascii="仿宋" w:hAnsi="仿宋" w:eastAsia="仿宋" w:cs="仿宋"/>
          <w:sz w:val="32"/>
          <w:szCs w:val="32"/>
          <w:lang w:val="en-US" w:eastAsia="zh-CN"/>
        </w:rPr>
        <w:t>人数354人（在编在职167人，非编在职135人，</w:t>
      </w:r>
      <w:r>
        <w:rPr>
          <w:rFonts w:hint="eastAsia" w:ascii="仿宋" w:hAnsi="仿宋" w:eastAsia="仿宋" w:cs="仿宋"/>
          <w:sz w:val="32"/>
          <w:szCs w:val="32"/>
        </w:rPr>
        <w:t>离退休</w:t>
      </w:r>
      <w:r>
        <w:rPr>
          <w:rFonts w:hint="eastAsia" w:ascii="仿宋" w:hAnsi="仿宋" w:eastAsia="仿宋" w:cs="仿宋"/>
          <w:sz w:val="32"/>
          <w:szCs w:val="32"/>
          <w:lang w:val="en-US" w:eastAsia="zh-CN"/>
        </w:rPr>
        <w:t>52</w:t>
      </w:r>
      <w:r>
        <w:rPr>
          <w:rFonts w:hint="eastAsia" w:ascii="仿宋" w:hAnsi="仿宋" w:eastAsia="仿宋" w:cs="仿宋"/>
          <w:sz w:val="32"/>
          <w:szCs w:val="32"/>
        </w:rPr>
        <w:t>人</w:t>
      </w:r>
      <w:r>
        <w:rPr>
          <w:rFonts w:hint="eastAsia" w:ascii="仿宋" w:hAnsi="仿宋" w:eastAsia="仿宋" w:cs="仿宋"/>
          <w:sz w:val="32"/>
          <w:szCs w:val="32"/>
          <w:lang w:val="en-US" w:eastAsia="zh-CN"/>
        </w:rPr>
        <w:t>）</w:t>
      </w:r>
      <w:r>
        <w:rPr>
          <w:rFonts w:hint="eastAsia" w:ascii="仿宋" w:hAnsi="仿宋" w:eastAsia="仿宋" w:cs="仿宋"/>
          <w:sz w:val="32"/>
          <w:szCs w:val="32"/>
        </w:rPr>
        <w:t>，遗属补助人数</w:t>
      </w:r>
      <w:r>
        <w:rPr>
          <w:rFonts w:hint="eastAsia" w:ascii="仿宋" w:hAnsi="仿宋" w:eastAsia="仿宋" w:cs="仿宋"/>
          <w:sz w:val="32"/>
          <w:szCs w:val="32"/>
          <w:lang w:val="en-US" w:eastAsia="zh-CN"/>
        </w:rPr>
        <w:t>1</w:t>
      </w:r>
      <w:r>
        <w:rPr>
          <w:rFonts w:hint="eastAsia" w:ascii="仿宋" w:hAnsi="仿宋" w:eastAsia="仿宋" w:cs="仿宋"/>
          <w:sz w:val="32"/>
          <w:szCs w:val="32"/>
        </w:rPr>
        <w:t>人，</w:t>
      </w:r>
      <w:r>
        <w:rPr>
          <w:rFonts w:hint="eastAsia" w:ascii="仿宋" w:hAnsi="仿宋" w:eastAsia="仿宋" w:cs="仿宋"/>
          <w:sz w:val="32"/>
          <w:szCs w:val="32"/>
          <w:lang w:val="en-US" w:eastAsia="zh-CN"/>
        </w:rPr>
        <w:t>伤残补助人数1人</w:t>
      </w:r>
      <w:r>
        <w:rPr>
          <w:rFonts w:hint="eastAsia" w:ascii="仿宋" w:hAnsi="仿宋" w:eastAsia="仿宋" w:cs="仿宋"/>
          <w:sz w:val="32"/>
          <w:szCs w:val="32"/>
        </w:rPr>
        <w:t>。</w:t>
      </w:r>
      <w:r>
        <w:rPr>
          <w:rFonts w:hint="eastAsia" w:ascii="仿宋" w:hAnsi="仿宋" w:eastAsia="仿宋" w:cs="仿宋"/>
          <w:sz w:val="32"/>
          <w:szCs w:val="32"/>
          <w:lang w:eastAsia="zh-CN"/>
        </w:rPr>
        <w:t>主要职能职责</w:t>
      </w:r>
      <w:r>
        <w:rPr>
          <w:rFonts w:hint="eastAsia" w:ascii="仿宋" w:hAnsi="仿宋" w:eastAsia="仿宋" w:cs="仿宋"/>
          <w:sz w:val="32"/>
          <w:szCs w:val="32"/>
          <w:lang w:val="en-US" w:eastAsia="zh-CN"/>
        </w:rPr>
        <w:t>及</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年的重点工作</w:t>
      </w:r>
      <w:r>
        <w:rPr>
          <w:rFonts w:hint="eastAsia" w:ascii="仿宋" w:hAnsi="仿宋" w:eastAsia="仿宋" w:cs="仿宋"/>
          <w:sz w:val="32"/>
          <w:szCs w:val="32"/>
          <w:lang w:eastAsia="zh-CN"/>
        </w:rPr>
        <w:t>：</w:t>
      </w:r>
      <w:r>
        <w:rPr>
          <w:rFonts w:hint="eastAsia" w:ascii="仿宋" w:hAnsi="仿宋" w:eastAsia="仿宋" w:cs="仿宋"/>
          <w:sz w:val="32"/>
          <w:szCs w:val="32"/>
        </w:rPr>
        <w:t>隆回县妇幼保健计划生育服务中心属于财政全额拨款的事业单位，是一所集医疗、疫防、保健为一体的妇幼保健机构。主要职能是承担全县妇幼公共卫生服务和妇女儿童疾病防治工作，并负责乡、镇、村、社区妇幼保健人员技术培训和业务指导工作：⑴宣传、执行《母婴保健法》和国家妇幼卫生工作的方针政策；⑵了解、掌握妇女、儿童健康状况及影响因素，协助卫生行政部门制定妇幼保健、生殖健康发展规划；⑶负责对乡镇妇幼卫生工作的业务指导和咨询，组织开展妇幼保健领域的学术活动；⑷组织开展各类妇幼保健人员的业务培训和人才培养；⑸负责全县妇幼卫生信息的收集、整理、分析和反馈，以及妇幼卫生信息系统的建设与管理工作；协助开展农村卫生、社区卫生相关工作；承担上级交办的其他任务。</w:t>
      </w:r>
      <w:r>
        <w:rPr>
          <w:rFonts w:hint="eastAsia" w:ascii="仿宋" w:hAnsi="仿宋" w:eastAsia="仿宋" w:cs="仿宋"/>
          <w:sz w:val="32"/>
          <w:szCs w:val="32"/>
          <w:lang w:eastAsia="zh-CN"/>
        </w:rPr>
        <w:t>绩效目标设定情况</w:t>
      </w:r>
      <w:r>
        <w:rPr>
          <w:rFonts w:hint="eastAsia" w:ascii="仿宋" w:hAnsi="仿宋" w:eastAsia="仿宋" w:cs="仿宋"/>
          <w:sz w:val="32"/>
          <w:szCs w:val="32"/>
          <w:lang w:val="en-US" w:eastAsia="zh-CN"/>
        </w:rPr>
        <w:t>:2024年度将围绕妇幼中心工作，坚持“以保健为中心、以保障生殖健康为目的，保健与临床相结合，面向群体、面向基层和预防为主”的妇幼卫生工作方针，充分发挥优势，积极推动妇幼事业。为降低孕产妇、新生儿死亡率，不断满足人民群众生殖健康需求，预防和减少出生缺陷；不断提高出生人口质量，为推动社会公平进步，文明发展积极贡献，为全县妇女儿童群体健康提供有力支撑。</w:t>
      </w:r>
    </w:p>
    <w:p w14:paraId="672965CA">
      <w:pPr>
        <w:keepNext w:val="0"/>
        <w:keepLines w:val="0"/>
        <w:pageBreakBefore w:val="0"/>
        <w:kinsoku/>
        <w:wordWrap/>
        <w:overflowPunct/>
        <w:topLinePunct w:val="0"/>
        <w:autoSpaceDN/>
        <w:bidi w:val="0"/>
        <w:adjustRightInd/>
        <w:spacing w:line="580" w:lineRule="exact"/>
        <w:ind w:left="0" w:leftChars="0" w:firstLine="643" w:firstLineChars="200"/>
        <w:textAlignment w:val="auto"/>
        <w:rPr>
          <w:rFonts w:hint="eastAsia" w:ascii="方正楷体_GB2312" w:hAnsi="方正楷体_GB2312" w:eastAsia="方正楷体_GB2312" w:cs="方正楷体_GB2312"/>
          <w:b/>
          <w:bCs/>
          <w:sz w:val="32"/>
          <w:szCs w:val="32"/>
          <w:lang w:eastAsia="zh-CN"/>
        </w:rPr>
      </w:pPr>
      <w:r>
        <w:rPr>
          <w:rFonts w:hint="eastAsia" w:ascii="方正楷体_GB2312" w:hAnsi="方正楷体_GB2312" w:eastAsia="方正楷体_GB2312" w:cs="方正楷体_GB2312"/>
          <w:b/>
          <w:bCs/>
          <w:sz w:val="32"/>
          <w:szCs w:val="32"/>
          <w:lang w:eastAsia="zh-CN"/>
        </w:rPr>
        <w:t>（二）部门整体支出情况</w:t>
      </w:r>
    </w:p>
    <w:p w14:paraId="485FF7C0">
      <w:pPr>
        <w:keepNext w:val="0"/>
        <w:keepLines w:val="0"/>
        <w:pageBreakBefore w:val="0"/>
        <w:kinsoku/>
        <w:wordWrap/>
        <w:overflowPunct/>
        <w:topLinePunct w:val="0"/>
        <w:autoSpaceDN/>
        <w:bidi w:val="0"/>
        <w:adjustRightIn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总支出13267.11万元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其中人员经费1514.19万元，占总支出的11.41%，日常公用经费148.23万元，占总支出的1.11%，项目支出11604.69万元，占总支出的87.48%。</w:t>
      </w:r>
    </w:p>
    <w:p w14:paraId="5A2EFB3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7B601BC8">
      <w:pPr>
        <w:keepNext w:val="0"/>
        <w:keepLines w:val="0"/>
        <w:pageBreakBefore w:val="0"/>
        <w:kinsoku/>
        <w:wordWrap/>
        <w:overflowPunct/>
        <w:topLinePunct w:val="0"/>
        <w:autoSpaceDN/>
        <w:bidi w:val="0"/>
        <w:adjustRightInd/>
        <w:spacing w:line="580" w:lineRule="exact"/>
        <w:ind w:left="0" w:leftChars="0" w:firstLine="643" w:firstLineChars="200"/>
        <w:textAlignment w:val="auto"/>
        <w:rPr>
          <w:rFonts w:hint="eastAsia" w:ascii="方正楷体_GB2312" w:hAnsi="方正楷体_GB2312" w:eastAsia="方正楷体_GB2312" w:cs="方正楷体_GB2312"/>
          <w:b/>
          <w:bCs/>
          <w:sz w:val="32"/>
          <w:szCs w:val="32"/>
          <w:lang w:eastAsia="zh-CN"/>
        </w:rPr>
      </w:pPr>
      <w:r>
        <w:rPr>
          <w:rFonts w:hint="eastAsia" w:ascii="方正楷体_GB2312" w:hAnsi="方正楷体_GB2312" w:eastAsia="方正楷体_GB2312" w:cs="方正楷体_GB2312"/>
          <w:b/>
          <w:bCs/>
          <w:sz w:val="32"/>
          <w:szCs w:val="32"/>
          <w:lang w:eastAsia="zh-CN"/>
        </w:rPr>
        <w:t>（一）基本支出情况</w:t>
      </w:r>
    </w:p>
    <w:p w14:paraId="6FDEF675">
      <w:pPr>
        <w:pStyle w:val="9"/>
        <w:keepNext w:val="0"/>
        <w:keepLines w:val="0"/>
        <w:pageBreakBefore w:val="0"/>
        <w:kinsoku/>
        <w:wordWrap/>
        <w:overflowPunct/>
        <w:topLinePunct w:val="0"/>
        <w:autoSpaceDN/>
        <w:bidi w:val="0"/>
        <w:adjustRightIn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bookmarkStart w:id="0" w:name="OLE_LINK2"/>
      <w:r>
        <w:rPr>
          <w:rFonts w:hint="eastAsia" w:ascii="仿宋" w:hAnsi="仿宋" w:eastAsia="仿宋" w:cs="仿宋"/>
          <w:sz w:val="32"/>
          <w:szCs w:val="32"/>
        </w:rPr>
        <w:t>02</w:t>
      </w:r>
      <w:r>
        <w:rPr>
          <w:rFonts w:hint="eastAsia" w:ascii="仿宋" w:hAnsi="仿宋" w:eastAsia="仿宋" w:cs="仿宋"/>
          <w:sz w:val="32"/>
          <w:szCs w:val="32"/>
          <w:lang w:val="en-US" w:eastAsia="zh-CN"/>
        </w:rPr>
        <w:t>4</w:t>
      </w:r>
      <w:r>
        <w:rPr>
          <w:rFonts w:hint="eastAsia" w:ascii="仿宋" w:hAnsi="仿宋" w:eastAsia="仿宋" w:cs="仿宋"/>
          <w:sz w:val="32"/>
          <w:szCs w:val="32"/>
        </w:rPr>
        <w:t>年度决算数为</w:t>
      </w:r>
      <w:r>
        <w:rPr>
          <w:rFonts w:hint="eastAsia" w:ascii="仿宋" w:hAnsi="仿宋" w:eastAsia="仿宋" w:cs="仿宋"/>
          <w:sz w:val="32"/>
          <w:szCs w:val="32"/>
          <w:lang w:val="en-US" w:eastAsia="zh-CN"/>
        </w:rPr>
        <w:t>12228.32</w:t>
      </w:r>
      <w:r>
        <w:rPr>
          <w:rFonts w:hint="eastAsia" w:ascii="仿宋" w:hAnsi="仿宋" w:eastAsia="仿宋" w:cs="仿宋"/>
          <w:sz w:val="32"/>
          <w:szCs w:val="32"/>
        </w:rPr>
        <w:t>万元，是为保障单位机构正常运转、完成日常工作任务而发生的各项支出，主要包括工资福利支出、商品和服务支出，对个人和家庭的补助支出、资本性支出和其他资本性支出。</w:t>
      </w:r>
    </w:p>
    <w:bookmarkEnd w:id="0"/>
    <w:p w14:paraId="608F22A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eastAsia="zh-CN"/>
        </w:rPr>
        <w:t>专项资金</w:t>
      </w:r>
      <w:r>
        <w:rPr>
          <w:rFonts w:hint="eastAsia" w:ascii="方正楷体_GB2312" w:hAnsi="方正楷体_GB2312" w:eastAsia="方正楷体_GB2312" w:cs="方正楷体_GB2312"/>
          <w:b/>
          <w:bCs/>
          <w:sz w:val="32"/>
          <w:szCs w:val="32"/>
        </w:rPr>
        <w:t>情况</w:t>
      </w:r>
    </w:p>
    <w:p w14:paraId="346DB440">
      <w:pPr>
        <w:pStyle w:val="9"/>
        <w:keepNext w:val="0"/>
        <w:keepLines w:val="0"/>
        <w:pageBreakBefore w:val="0"/>
        <w:kinsoku/>
        <w:wordWrap/>
        <w:overflowPunct/>
        <w:topLinePunct w:val="0"/>
        <w:autoSpaceDN/>
        <w:bidi w:val="0"/>
        <w:adjustRightInd/>
        <w:spacing w:line="58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2024</w:t>
      </w:r>
      <w:r>
        <w:rPr>
          <w:rFonts w:hint="eastAsia" w:ascii="仿宋" w:hAnsi="仿宋" w:eastAsia="仿宋" w:cs="仿宋"/>
          <w:sz w:val="32"/>
          <w:szCs w:val="32"/>
        </w:rPr>
        <w:t>年度决算数为</w:t>
      </w:r>
      <w:r>
        <w:rPr>
          <w:rFonts w:hint="eastAsia" w:ascii="仿宋" w:hAnsi="仿宋" w:eastAsia="仿宋" w:cs="仿宋"/>
          <w:sz w:val="32"/>
          <w:szCs w:val="32"/>
          <w:lang w:val="en-US" w:eastAsia="zh-CN"/>
        </w:rPr>
        <w:t>1038.79</w:t>
      </w:r>
      <w:r>
        <w:rPr>
          <w:rFonts w:hint="eastAsia" w:ascii="仿宋" w:hAnsi="仿宋" w:eastAsia="仿宋" w:cs="仿宋"/>
          <w:sz w:val="32"/>
          <w:szCs w:val="32"/>
        </w:rPr>
        <w:t>万元，坚持“以保健为中心、以保障生殖健康为目的，保健与临床相结合，面向群体、面向基层和预防为主”的妇幼卫生工作方针，充分发挥优势，积极推动妇幼事业。为降低孕产妇、新生儿死亡率，不断满足人民群众生殖健康需求，预防和减少出生缺陷；不断提高出生人口质量，为推动社会公平进步，文明发展积极贡献</w:t>
      </w:r>
      <w:r>
        <w:rPr>
          <w:rFonts w:hint="eastAsia" w:ascii="仿宋" w:hAnsi="仿宋" w:eastAsia="仿宋" w:cs="仿宋"/>
          <w:sz w:val="32"/>
          <w:szCs w:val="32"/>
          <w:lang w:eastAsia="zh-CN"/>
        </w:rPr>
        <w:t>。</w:t>
      </w:r>
    </w:p>
    <w:p w14:paraId="254BAD4F">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（三）“三公”经费情况</w:t>
      </w:r>
    </w:p>
    <w:p w14:paraId="66FD598C">
      <w:pPr>
        <w:pStyle w:val="6"/>
        <w:keepNext w:val="0"/>
        <w:keepLines w:val="0"/>
        <w:pageBreakBefore w:val="0"/>
        <w:kinsoku/>
        <w:wordWrap/>
        <w:overflowPunct/>
        <w:topLinePunct w:val="0"/>
        <w:autoSpaceDN/>
        <w:bidi w:val="0"/>
        <w:adjustRightIn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rPr>
        <w:t>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年我单位“三公”经费</w:t>
      </w:r>
      <w:r>
        <w:rPr>
          <w:rFonts w:hint="eastAsia" w:ascii="仿宋" w:hAnsi="仿宋" w:eastAsia="仿宋" w:cs="仿宋"/>
          <w:kern w:val="2"/>
          <w:sz w:val="32"/>
          <w:szCs w:val="32"/>
          <w:lang w:val="en-US" w:eastAsia="zh-CN"/>
        </w:rPr>
        <w:t>5.00</w:t>
      </w:r>
      <w:r>
        <w:rPr>
          <w:rFonts w:hint="eastAsia" w:ascii="仿宋" w:hAnsi="仿宋" w:eastAsia="仿宋" w:cs="仿宋"/>
          <w:kern w:val="2"/>
          <w:sz w:val="32"/>
          <w:szCs w:val="32"/>
        </w:rPr>
        <w:t>万元</w:t>
      </w:r>
    </w:p>
    <w:p w14:paraId="1D060A5E">
      <w:pPr>
        <w:pStyle w:val="8"/>
        <w:keepNext w:val="0"/>
        <w:keepLines w:val="0"/>
        <w:pageBreakBefore w:val="0"/>
        <w:widowControl/>
        <w:kinsoku/>
        <w:wordWrap/>
        <w:overflowPunct/>
        <w:topLinePunct w:val="0"/>
        <w:autoSpaceDN/>
        <w:bidi w:val="0"/>
        <w:adjustRightInd/>
        <w:spacing w:before="0" w:beforeAutospacing="0" w:after="0" w:afterAutospacing="0" w:line="580" w:lineRule="exact"/>
        <w:ind w:left="0" w:leftChars="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1、因公出国(境)费0元</w:t>
      </w:r>
    </w:p>
    <w:p w14:paraId="376523FA">
      <w:pPr>
        <w:pStyle w:val="8"/>
        <w:keepNext w:val="0"/>
        <w:keepLines w:val="0"/>
        <w:pageBreakBefore w:val="0"/>
        <w:widowControl/>
        <w:kinsoku/>
        <w:wordWrap/>
        <w:overflowPunct/>
        <w:topLinePunct w:val="0"/>
        <w:autoSpaceDN/>
        <w:bidi w:val="0"/>
        <w:adjustRightInd/>
        <w:spacing w:before="0" w:beforeAutospacing="0" w:after="0" w:afterAutospacing="0" w:line="580" w:lineRule="exact"/>
        <w:ind w:left="0" w:leftChars="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2、公务接待费</w:t>
      </w:r>
      <w:r>
        <w:rPr>
          <w:rFonts w:hint="eastAsia" w:ascii="仿宋" w:hAnsi="仿宋" w:eastAsia="仿宋" w:cs="仿宋"/>
          <w:kern w:val="2"/>
          <w:sz w:val="32"/>
          <w:szCs w:val="32"/>
          <w:lang w:val="en-US" w:eastAsia="zh-CN"/>
        </w:rPr>
        <w:t>2.00</w:t>
      </w:r>
      <w:r>
        <w:rPr>
          <w:rFonts w:hint="eastAsia" w:ascii="仿宋" w:hAnsi="仿宋" w:eastAsia="仿宋" w:cs="仿宋"/>
          <w:kern w:val="2"/>
          <w:sz w:val="32"/>
          <w:szCs w:val="32"/>
        </w:rPr>
        <w:t>万元</w:t>
      </w:r>
    </w:p>
    <w:p w14:paraId="6351C59B">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3、公务用车费</w:t>
      </w:r>
      <w:r>
        <w:rPr>
          <w:rFonts w:hint="eastAsia" w:ascii="仿宋" w:hAnsi="仿宋" w:eastAsia="仿宋" w:cs="仿宋"/>
          <w:kern w:val="2"/>
          <w:sz w:val="32"/>
          <w:szCs w:val="32"/>
          <w:lang w:val="en-US" w:eastAsia="zh-CN"/>
        </w:rPr>
        <w:t>3.00</w:t>
      </w:r>
      <w:r>
        <w:rPr>
          <w:rFonts w:hint="eastAsia" w:ascii="仿宋" w:hAnsi="仿宋" w:eastAsia="仿宋" w:cs="仿宋"/>
          <w:kern w:val="2"/>
          <w:sz w:val="32"/>
          <w:szCs w:val="32"/>
        </w:rPr>
        <w:t>万元（公务用车运行维护费</w:t>
      </w:r>
      <w:r>
        <w:rPr>
          <w:rFonts w:hint="eastAsia" w:ascii="仿宋" w:hAnsi="仿宋" w:eastAsia="仿宋" w:cs="仿宋"/>
          <w:kern w:val="2"/>
          <w:sz w:val="32"/>
          <w:szCs w:val="32"/>
          <w:lang w:val="en-US" w:eastAsia="zh-CN"/>
        </w:rPr>
        <w:t>3.00</w:t>
      </w:r>
      <w:r>
        <w:rPr>
          <w:rFonts w:hint="eastAsia" w:ascii="仿宋" w:hAnsi="仿宋" w:eastAsia="仿宋" w:cs="仿宋"/>
          <w:kern w:val="2"/>
          <w:sz w:val="32"/>
          <w:szCs w:val="32"/>
        </w:rPr>
        <w:t>万元，公务用车购置费 0 元）。</w:t>
      </w:r>
    </w:p>
    <w:p w14:paraId="2E394ED7">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42BE061D">
      <w:pPr>
        <w:keepNext w:val="0"/>
        <w:keepLines w:val="0"/>
        <w:pageBreakBefore w:val="0"/>
        <w:kinsoku/>
        <w:wordWrap/>
        <w:overflowPunct/>
        <w:topLinePunct w:val="0"/>
        <w:autoSpaceDN/>
        <w:bidi w:val="0"/>
        <w:adjustRightInd/>
        <w:spacing w:line="58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本单位无政府性基金预算支出</w:t>
      </w:r>
    </w:p>
    <w:p w14:paraId="186E6C53">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国有资本经营预算支出情况</w:t>
      </w:r>
    </w:p>
    <w:p w14:paraId="3F200600">
      <w:pPr>
        <w:pStyle w:val="6"/>
        <w:keepNext w:val="0"/>
        <w:keepLines w:val="0"/>
        <w:pageBreakBefore w:val="0"/>
        <w:numPr>
          <w:ilvl w:val="0"/>
          <w:numId w:val="0"/>
        </w:numPr>
        <w:kinsoku/>
        <w:wordWrap/>
        <w:overflowPunct/>
        <w:topLinePunct w:val="0"/>
        <w:autoSpaceDN/>
        <w:bidi w:val="0"/>
        <w:adjustRightIn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本单位无国有资本经营预算支出</w:t>
      </w:r>
    </w:p>
    <w:p w14:paraId="415F9CF1">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社会保险基金预算支出情况</w:t>
      </w:r>
    </w:p>
    <w:p w14:paraId="0D46D4BF">
      <w:pPr>
        <w:keepNext w:val="0"/>
        <w:keepLines w:val="0"/>
        <w:pageBreakBefore w:val="0"/>
        <w:kinsoku/>
        <w:wordWrap/>
        <w:overflowPunct/>
        <w:topLinePunct w:val="0"/>
        <w:autoSpaceDN/>
        <w:bidi w:val="0"/>
        <w:adjustRightIn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本单位无社会保险基金预算支出</w:t>
      </w:r>
    </w:p>
    <w:p w14:paraId="0600063E">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六、部门整体支出绩效情况</w:t>
      </w:r>
    </w:p>
    <w:p w14:paraId="01CDDD05">
      <w:pPr>
        <w:keepNext w:val="0"/>
        <w:keepLines w:val="0"/>
        <w:pageBreakBefore w:val="0"/>
        <w:kinsoku/>
        <w:wordWrap/>
        <w:overflowPunct/>
        <w:topLinePunct w:val="0"/>
        <w:autoSpaceDN/>
        <w:bidi w:val="0"/>
        <w:adjustRightInd/>
        <w:snapToGrid w:val="0"/>
        <w:spacing w:line="580" w:lineRule="exact"/>
        <w:ind w:left="0" w:leftChars="0" w:firstLine="640"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1.</w:t>
      </w:r>
      <w:r>
        <w:rPr>
          <w:rFonts w:hint="eastAsia" w:ascii="仿宋" w:hAnsi="仿宋" w:eastAsia="仿宋" w:cs="仿宋"/>
          <w:kern w:val="2"/>
          <w:sz w:val="32"/>
          <w:szCs w:val="32"/>
        </w:rPr>
        <w:t>财务管理制度建设情况：资金拨付严格按程序申报、审批，合理合规使用资金，确保财政资金安全。</w:t>
      </w:r>
    </w:p>
    <w:p w14:paraId="6F4DAF78">
      <w:pPr>
        <w:pStyle w:val="8"/>
        <w:keepNext w:val="0"/>
        <w:keepLines w:val="0"/>
        <w:pageBreakBefore w:val="0"/>
        <w:widowControl/>
        <w:kinsoku/>
        <w:wordWrap/>
        <w:overflowPunct/>
        <w:topLinePunct w:val="0"/>
        <w:autoSpaceDN/>
        <w:bidi w:val="0"/>
        <w:adjustRightInd/>
        <w:spacing w:before="0" w:beforeAutospacing="0" w:after="0" w:afterAutospacing="0" w:line="580" w:lineRule="exact"/>
        <w:ind w:left="0" w:leftChars="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2.</w:t>
      </w:r>
      <w:r>
        <w:rPr>
          <w:rFonts w:hint="eastAsia" w:ascii="仿宋" w:hAnsi="仿宋" w:eastAsia="仿宋" w:cs="仿宋"/>
          <w:kern w:val="2"/>
          <w:sz w:val="32"/>
          <w:szCs w:val="32"/>
        </w:rPr>
        <w:t>资产管理：及时按照要求报送资产情况报表，确保各项资产核算准确、帐实相符、管理到位。</w:t>
      </w:r>
    </w:p>
    <w:p w14:paraId="3B711E69">
      <w:pPr>
        <w:pStyle w:val="8"/>
        <w:keepNext w:val="0"/>
        <w:keepLines w:val="0"/>
        <w:pageBreakBefore w:val="0"/>
        <w:widowControl/>
        <w:kinsoku/>
        <w:wordWrap/>
        <w:overflowPunct/>
        <w:topLinePunct w:val="0"/>
        <w:autoSpaceDN/>
        <w:bidi w:val="0"/>
        <w:adjustRightInd/>
        <w:spacing w:before="0" w:beforeAutospacing="0" w:after="0" w:afterAutospacing="0" w:line="580" w:lineRule="exact"/>
        <w:ind w:left="0" w:leftChars="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3.</w:t>
      </w:r>
      <w:r>
        <w:rPr>
          <w:rFonts w:hint="eastAsia" w:ascii="仿宋" w:hAnsi="仿宋" w:eastAsia="仿宋" w:cs="仿宋"/>
          <w:kern w:val="2"/>
          <w:sz w:val="32"/>
          <w:szCs w:val="32"/>
        </w:rPr>
        <w:t>预决算公开：及时在县人民政府门户网站上进行了预决算公开。</w:t>
      </w:r>
    </w:p>
    <w:p w14:paraId="5B6FFE9E">
      <w:pPr>
        <w:pStyle w:val="8"/>
        <w:keepNext w:val="0"/>
        <w:keepLines w:val="0"/>
        <w:pageBreakBefore w:val="0"/>
        <w:widowControl/>
        <w:kinsoku/>
        <w:wordWrap/>
        <w:overflowPunct/>
        <w:topLinePunct w:val="0"/>
        <w:autoSpaceDN/>
        <w:bidi w:val="0"/>
        <w:adjustRightInd/>
        <w:spacing w:before="0" w:beforeAutospacing="0" w:after="0" w:afterAutospacing="0" w:line="580" w:lineRule="exact"/>
        <w:ind w:left="0" w:leftChars="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“三公经费”控制情况：能严格遵守各项规章制度，严控“三公”经费支出，并及时在县人民政府门户网站上对“三公”经费情况进行公示。</w:t>
      </w:r>
    </w:p>
    <w:p w14:paraId="5F16B433">
      <w:pPr>
        <w:pStyle w:val="8"/>
        <w:keepNext w:val="0"/>
        <w:keepLines w:val="0"/>
        <w:pageBreakBefore w:val="0"/>
        <w:widowControl/>
        <w:kinsoku/>
        <w:wordWrap/>
        <w:overflowPunct/>
        <w:topLinePunct w:val="0"/>
        <w:autoSpaceDN/>
        <w:bidi w:val="0"/>
        <w:adjustRightInd/>
        <w:spacing w:before="0" w:beforeAutospacing="0" w:after="0" w:afterAutospacing="0" w:line="580" w:lineRule="exact"/>
        <w:ind w:left="0" w:leftChars="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主要工作指标完成情况</w:t>
      </w:r>
    </w:p>
    <w:p w14:paraId="0DB80421">
      <w:pPr>
        <w:keepNext w:val="0"/>
        <w:keepLines w:val="0"/>
        <w:pageBreakBefore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 w:hAnsi="仿宋" w:eastAsia="仿宋" w:cs="仿宋"/>
          <w:kern w:val="2"/>
          <w:sz w:val="32"/>
          <w:szCs w:val="32"/>
          <w:lang w:eastAsia="zh-CN"/>
        </w:rPr>
      </w:pPr>
      <w:r>
        <w:rPr>
          <w:rFonts w:hint="eastAsia" w:ascii="仿宋" w:hAnsi="仿宋" w:eastAsia="仿宋" w:cs="仿宋"/>
          <w:b/>
          <w:sz w:val="32"/>
          <w:szCs w:val="32"/>
        </w:rPr>
        <w:t>（</w:t>
      </w:r>
      <w:r>
        <w:rPr>
          <w:rFonts w:hint="eastAsia" w:ascii="仿宋" w:hAnsi="仿宋" w:eastAsia="仿宋" w:cs="仿宋"/>
          <w:b/>
          <w:sz w:val="32"/>
          <w:szCs w:val="32"/>
          <w:lang w:val="en-US" w:eastAsia="zh-CN"/>
        </w:rPr>
        <w:t>1</w:t>
      </w:r>
      <w:r>
        <w:rPr>
          <w:rFonts w:hint="eastAsia" w:ascii="仿宋" w:hAnsi="仿宋" w:eastAsia="仿宋" w:cs="仿宋"/>
          <w:b/>
          <w:sz w:val="32"/>
          <w:szCs w:val="32"/>
        </w:rPr>
        <w:t>）孕产妇保健服务指标：</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年全县产妇总数</w:t>
      </w:r>
      <w:r>
        <w:rPr>
          <w:rFonts w:hint="eastAsia" w:ascii="仿宋" w:hAnsi="仿宋" w:eastAsia="仿宋" w:cs="仿宋"/>
          <w:sz w:val="32"/>
          <w:szCs w:val="32"/>
          <w:lang w:val="en-US" w:eastAsia="zh-CN"/>
        </w:rPr>
        <w:t xml:space="preserve"> 5107</w:t>
      </w:r>
      <w:r>
        <w:rPr>
          <w:rFonts w:hint="eastAsia" w:ascii="仿宋" w:hAnsi="仿宋" w:eastAsia="仿宋" w:cs="仿宋"/>
          <w:sz w:val="32"/>
          <w:szCs w:val="32"/>
        </w:rPr>
        <w:t>人，活产数</w:t>
      </w:r>
      <w:r>
        <w:rPr>
          <w:rFonts w:hint="eastAsia" w:ascii="仿宋" w:hAnsi="仿宋" w:eastAsia="仿宋" w:cs="仿宋"/>
          <w:sz w:val="32"/>
          <w:szCs w:val="32"/>
          <w:lang w:val="en-US" w:eastAsia="zh-CN"/>
        </w:rPr>
        <w:t>5190</w:t>
      </w:r>
      <w:r>
        <w:rPr>
          <w:rFonts w:hint="eastAsia" w:ascii="仿宋" w:hAnsi="仿宋" w:eastAsia="仿宋" w:cs="仿宋"/>
          <w:sz w:val="32"/>
          <w:szCs w:val="32"/>
        </w:rPr>
        <w:t>人，孕产妇死亡</w:t>
      </w:r>
      <w:r>
        <w:rPr>
          <w:rFonts w:hint="eastAsia" w:ascii="仿宋" w:hAnsi="仿宋" w:eastAsia="仿宋" w:cs="仿宋"/>
          <w:sz w:val="32"/>
          <w:szCs w:val="32"/>
          <w:lang w:val="en-US" w:eastAsia="zh-CN"/>
        </w:rPr>
        <w:t>1</w:t>
      </w:r>
      <w:r>
        <w:rPr>
          <w:rFonts w:hint="eastAsia" w:ascii="仿宋" w:hAnsi="仿宋" w:eastAsia="仿宋" w:cs="仿宋"/>
          <w:sz w:val="32"/>
          <w:szCs w:val="32"/>
        </w:rPr>
        <w:t>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死亡率19.58/10万。</w:t>
      </w:r>
    </w:p>
    <w:p w14:paraId="07437908">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rPr>
        <w:t xml:space="preserve"> </w:t>
      </w:r>
      <w:r>
        <w:rPr>
          <w:rFonts w:hint="eastAsia" w:ascii="仿宋" w:hAnsi="仿宋" w:eastAsia="仿宋" w:cs="仿宋"/>
          <w:b/>
          <w:sz w:val="32"/>
          <w:szCs w:val="32"/>
        </w:rPr>
        <w:t>（</w:t>
      </w:r>
      <w:r>
        <w:rPr>
          <w:rFonts w:hint="eastAsia" w:ascii="仿宋" w:hAnsi="仿宋" w:eastAsia="仿宋" w:cs="仿宋"/>
          <w:b/>
          <w:sz w:val="32"/>
          <w:szCs w:val="32"/>
          <w:lang w:val="en-US" w:eastAsia="zh-CN"/>
        </w:rPr>
        <w:t>2</w:t>
      </w:r>
      <w:r>
        <w:rPr>
          <w:rFonts w:hint="eastAsia" w:ascii="仿宋" w:hAnsi="仿宋" w:eastAsia="仿宋" w:cs="仿宋"/>
          <w:b/>
          <w:sz w:val="32"/>
          <w:szCs w:val="32"/>
        </w:rPr>
        <w:t>）儿童保健服务指标：</w:t>
      </w:r>
      <w:r>
        <w:rPr>
          <w:rFonts w:hint="eastAsia" w:ascii="仿宋" w:hAnsi="仿宋" w:eastAsia="仿宋" w:cs="仿宋"/>
          <w:sz w:val="32"/>
          <w:szCs w:val="32"/>
        </w:rPr>
        <w:t>全县7岁以下儿童有</w:t>
      </w:r>
      <w:r>
        <w:rPr>
          <w:rFonts w:hint="eastAsia" w:ascii="仿宋" w:hAnsi="仿宋" w:eastAsia="仿宋" w:cs="仿宋"/>
          <w:sz w:val="32"/>
          <w:szCs w:val="32"/>
          <w:lang w:val="en-US" w:eastAsia="zh-CN"/>
        </w:rPr>
        <w:t>47729</w:t>
      </w:r>
      <w:r>
        <w:rPr>
          <w:rFonts w:hint="eastAsia" w:ascii="仿宋" w:hAnsi="仿宋" w:eastAsia="仿宋" w:cs="仿宋"/>
          <w:sz w:val="32"/>
          <w:szCs w:val="32"/>
        </w:rPr>
        <w:t>人，3岁以下儿童</w:t>
      </w:r>
      <w:r>
        <w:rPr>
          <w:rFonts w:hint="eastAsia" w:ascii="仿宋" w:hAnsi="仿宋" w:eastAsia="仿宋" w:cs="仿宋"/>
          <w:sz w:val="32"/>
          <w:szCs w:val="32"/>
          <w:lang w:val="en-US" w:eastAsia="zh-CN"/>
        </w:rPr>
        <w:t>19130</w:t>
      </w:r>
      <w:r>
        <w:rPr>
          <w:rFonts w:hint="eastAsia" w:ascii="仿宋" w:hAnsi="仿宋" w:eastAsia="仿宋" w:cs="仿宋"/>
          <w:sz w:val="32"/>
          <w:szCs w:val="32"/>
        </w:rPr>
        <w:t>人。7岁以下儿童</w:t>
      </w:r>
      <w:r>
        <w:rPr>
          <w:rFonts w:hint="eastAsia" w:ascii="仿宋" w:hAnsi="仿宋" w:eastAsia="仿宋" w:cs="仿宋"/>
          <w:sz w:val="32"/>
          <w:szCs w:val="32"/>
          <w:lang w:val="en-US" w:eastAsia="zh-CN"/>
        </w:rPr>
        <w:t>健康管理45671</w:t>
      </w:r>
      <w:r>
        <w:rPr>
          <w:rFonts w:hint="eastAsia" w:ascii="仿宋" w:hAnsi="仿宋" w:eastAsia="仿宋" w:cs="仿宋"/>
          <w:sz w:val="32"/>
          <w:szCs w:val="32"/>
        </w:rPr>
        <w:t>人，</w:t>
      </w:r>
      <w:r>
        <w:rPr>
          <w:rFonts w:hint="eastAsia" w:ascii="仿宋" w:hAnsi="仿宋" w:eastAsia="仿宋" w:cs="仿宋"/>
          <w:sz w:val="32"/>
          <w:szCs w:val="32"/>
          <w:lang w:val="en-US" w:eastAsia="zh-CN"/>
        </w:rPr>
        <w:t>健康管理</w:t>
      </w:r>
      <w:r>
        <w:rPr>
          <w:rFonts w:hint="eastAsia" w:ascii="仿宋" w:hAnsi="仿宋" w:eastAsia="仿宋" w:cs="仿宋"/>
          <w:sz w:val="32"/>
          <w:szCs w:val="32"/>
        </w:rPr>
        <w:t>率95.</w:t>
      </w:r>
      <w:r>
        <w:rPr>
          <w:rFonts w:hint="eastAsia" w:ascii="仿宋" w:hAnsi="仿宋" w:eastAsia="仿宋" w:cs="仿宋"/>
          <w:sz w:val="32"/>
          <w:szCs w:val="32"/>
          <w:lang w:val="en-US" w:eastAsia="zh-CN"/>
        </w:rPr>
        <w:t>69</w:t>
      </w:r>
      <w:r>
        <w:rPr>
          <w:rFonts w:hint="eastAsia" w:ascii="仿宋" w:hAnsi="仿宋" w:eastAsia="仿宋" w:cs="仿宋"/>
          <w:sz w:val="32"/>
          <w:szCs w:val="32"/>
        </w:rPr>
        <w:t>%；3岁以下儿童系</w:t>
      </w:r>
      <w:r>
        <w:rPr>
          <w:rFonts w:hint="eastAsia" w:ascii="仿宋" w:hAnsi="仿宋" w:eastAsia="仿宋" w:cs="仿宋"/>
          <w:sz w:val="32"/>
          <w:szCs w:val="32"/>
          <w:lang w:val="en-US" w:eastAsia="zh-CN"/>
        </w:rPr>
        <w:t>统</w:t>
      </w:r>
      <w:r>
        <w:rPr>
          <w:rFonts w:hint="eastAsia" w:ascii="仿宋" w:hAnsi="仿宋" w:eastAsia="仿宋" w:cs="仿宋"/>
          <w:sz w:val="32"/>
          <w:szCs w:val="32"/>
        </w:rPr>
        <w:t>管理</w:t>
      </w:r>
      <w:r>
        <w:rPr>
          <w:rFonts w:hint="eastAsia" w:ascii="仿宋" w:hAnsi="仿宋" w:eastAsia="仿宋" w:cs="仿宋"/>
          <w:sz w:val="32"/>
          <w:szCs w:val="32"/>
          <w:lang w:val="en-US" w:eastAsia="zh-CN"/>
        </w:rPr>
        <w:t>17362</w:t>
      </w:r>
      <w:r>
        <w:rPr>
          <w:rFonts w:hint="eastAsia" w:ascii="仿宋" w:hAnsi="仿宋" w:eastAsia="仿宋" w:cs="仿宋"/>
          <w:sz w:val="32"/>
          <w:szCs w:val="32"/>
        </w:rPr>
        <w:t>人，系统管理率</w:t>
      </w:r>
      <w:r>
        <w:rPr>
          <w:rFonts w:hint="eastAsia" w:ascii="仿宋" w:hAnsi="仿宋" w:eastAsia="仿宋" w:cs="仿宋"/>
          <w:sz w:val="32"/>
          <w:szCs w:val="32"/>
          <w:lang w:val="en-US" w:eastAsia="zh-CN"/>
        </w:rPr>
        <w:t>90.75</w:t>
      </w:r>
      <w:r>
        <w:rPr>
          <w:rFonts w:hint="eastAsia" w:ascii="仿宋" w:hAnsi="仿宋" w:eastAsia="仿宋" w:cs="仿宋"/>
          <w:sz w:val="32"/>
          <w:szCs w:val="32"/>
        </w:rPr>
        <w:t>%；</w:t>
      </w:r>
      <w:r>
        <w:rPr>
          <w:rFonts w:hint="eastAsia" w:ascii="仿宋" w:hAnsi="仿宋" w:eastAsia="仿宋" w:cs="仿宋"/>
          <w:sz w:val="32"/>
          <w:szCs w:val="32"/>
          <w:lang w:val="en-US" w:eastAsia="zh-CN"/>
        </w:rPr>
        <w:t>5岁以下儿童身高（长）体重检查31233人，低体重183人，低体重率0.58%；生长迟缓107人，生长迟缓率0.34%；消瘦90人，消瘦率0.29%；超重83人，超重率0.27%；肥胖35人，肥胖率0.11%；血红蛋白检查25065人，贫血276人，贫血患病率1.10%；中重度贫血19人，中重度贫血患病率0.08%；</w:t>
      </w:r>
      <w:r>
        <w:rPr>
          <w:rFonts w:hint="eastAsia" w:ascii="仿宋" w:hAnsi="仿宋" w:eastAsia="仿宋" w:cs="仿宋"/>
          <w:sz w:val="32"/>
          <w:szCs w:val="32"/>
        </w:rPr>
        <w:t>新生儿访视</w:t>
      </w:r>
      <w:r>
        <w:rPr>
          <w:rFonts w:hint="eastAsia" w:ascii="仿宋" w:hAnsi="仿宋" w:eastAsia="仿宋" w:cs="仿宋"/>
          <w:sz w:val="32"/>
          <w:szCs w:val="32"/>
          <w:lang w:val="en-US" w:eastAsia="zh-CN"/>
        </w:rPr>
        <w:t>4990</w:t>
      </w:r>
      <w:r>
        <w:rPr>
          <w:rFonts w:hint="eastAsia" w:ascii="仿宋" w:hAnsi="仿宋" w:eastAsia="仿宋" w:cs="仿宋"/>
          <w:sz w:val="32"/>
          <w:szCs w:val="32"/>
        </w:rPr>
        <w:t>人，访视率9</w:t>
      </w:r>
      <w:r>
        <w:rPr>
          <w:rFonts w:hint="eastAsia" w:ascii="仿宋" w:hAnsi="仿宋" w:eastAsia="仿宋" w:cs="仿宋"/>
          <w:sz w:val="32"/>
          <w:szCs w:val="32"/>
          <w:lang w:val="en-US" w:eastAsia="zh-CN"/>
        </w:rPr>
        <w:t>6.15</w:t>
      </w:r>
      <w:r>
        <w:rPr>
          <w:rFonts w:hint="eastAsia" w:ascii="仿宋" w:hAnsi="仿宋" w:eastAsia="仿宋" w:cs="仿宋"/>
          <w:sz w:val="32"/>
          <w:szCs w:val="32"/>
        </w:rPr>
        <w:t>%；</w:t>
      </w:r>
      <w:r>
        <w:rPr>
          <w:rFonts w:hint="eastAsia" w:ascii="仿宋" w:hAnsi="仿宋" w:eastAsia="仿宋" w:cs="仿宋"/>
          <w:sz w:val="32"/>
          <w:szCs w:val="32"/>
          <w:lang w:val="en-US" w:eastAsia="zh-CN"/>
        </w:rPr>
        <w:t>6个月内婴儿</w:t>
      </w:r>
      <w:r>
        <w:rPr>
          <w:rFonts w:hint="eastAsia" w:ascii="仿宋" w:hAnsi="仿宋" w:eastAsia="仿宋" w:cs="仿宋"/>
          <w:sz w:val="32"/>
          <w:szCs w:val="32"/>
        </w:rPr>
        <w:t>母乳喂养</w:t>
      </w:r>
      <w:r>
        <w:rPr>
          <w:rFonts w:hint="eastAsia" w:ascii="仿宋" w:hAnsi="仿宋" w:eastAsia="仿宋" w:cs="仿宋"/>
          <w:sz w:val="32"/>
          <w:szCs w:val="32"/>
          <w:lang w:val="en-US" w:eastAsia="zh-CN"/>
        </w:rPr>
        <w:t>4490</w:t>
      </w:r>
      <w:r>
        <w:rPr>
          <w:rFonts w:hint="eastAsia" w:ascii="仿宋" w:hAnsi="仿宋" w:eastAsia="仿宋" w:cs="仿宋"/>
          <w:sz w:val="32"/>
          <w:szCs w:val="32"/>
        </w:rPr>
        <w:t>人，纯母乳喂养</w:t>
      </w:r>
      <w:r>
        <w:rPr>
          <w:rFonts w:hint="eastAsia" w:ascii="仿宋" w:hAnsi="仿宋" w:eastAsia="仿宋" w:cs="仿宋"/>
          <w:sz w:val="32"/>
          <w:szCs w:val="32"/>
          <w:lang w:val="en-US" w:eastAsia="zh-CN"/>
        </w:rPr>
        <w:t>3154</w:t>
      </w:r>
      <w:r>
        <w:rPr>
          <w:rFonts w:hint="eastAsia" w:ascii="仿宋" w:hAnsi="仿宋" w:eastAsia="仿宋" w:cs="仿宋"/>
          <w:sz w:val="32"/>
          <w:szCs w:val="32"/>
        </w:rPr>
        <w:t>人，纯母乳喂养率</w:t>
      </w:r>
      <w:r>
        <w:rPr>
          <w:rFonts w:hint="eastAsia" w:ascii="仿宋" w:hAnsi="仿宋" w:eastAsia="仿宋" w:cs="仿宋"/>
          <w:sz w:val="32"/>
          <w:szCs w:val="32"/>
          <w:lang w:val="en-US" w:eastAsia="zh-CN"/>
        </w:rPr>
        <w:t>70.24</w:t>
      </w:r>
      <w:r>
        <w:rPr>
          <w:rFonts w:hint="eastAsia" w:ascii="仿宋" w:hAnsi="仿宋" w:eastAsia="仿宋" w:cs="仿宋"/>
          <w:sz w:val="32"/>
          <w:szCs w:val="32"/>
        </w:rPr>
        <w:t>%；</w:t>
      </w:r>
      <w:r>
        <w:rPr>
          <w:rFonts w:hint="eastAsia" w:ascii="仿宋" w:hAnsi="仿宋" w:eastAsia="仿宋" w:cs="仿宋"/>
          <w:sz w:val="32"/>
          <w:szCs w:val="32"/>
          <w:lang w:val="en-US" w:eastAsia="zh-CN"/>
        </w:rPr>
        <w:t>0-6岁儿童眼保健和视力检查44486人，覆盖率93.20%；6岁儿童视力检查11252人，视力不良检出人数15人，视力不良检出率0.13%；</w:t>
      </w:r>
      <w:r>
        <w:rPr>
          <w:rFonts w:hint="eastAsia" w:ascii="仿宋" w:hAnsi="仿宋" w:eastAsia="仿宋" w:cs="仿宋"/>
          <w:color w:val="auto"/>
          <w:sz w:val="32"/>
          <w:szCs w:val="32"/>
        </w:rPr>
        <w:t>五岁以下儿童死亡</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例，五岁以下儿童死亡率</w:t>
      </w:r>
      <w:r>
        <w:rPr>
          <w:rFonts w:hint="eastAsia" w:ascii="仿宋" w:hAnsi="仿宋" w:eastAsia="仿宋" w:cs="仿宋"/>
          <w:color w:val="auto"/>
          <w:sz w:val="32"/>
          <w:szCs w:val="32"/>
          <w:lang w:val="en-US" w:eastAsia="zh-CN"/>
        </w:rPr>
        <w:t>3.66</w:t>
      </w:r>
      <w:r>
        <w:rPr>
          <w:rFonts w:hint="eastAsia" w:ascii="仿宋" w:hAnsi="仿宋" w:eastAsia="仿宋" w:cs="仿宋"/>
          <w:color w:val="auto"/>
          <w:sz w:val="32"/>
          <w:szCs w:val="32"/>
        </w:rPr>
        <w:t>‰；婴儿死亡</w:t>
      </w:r>
      <w:r>
        <w:rPr>
          <w:rFonts w:hint="eastAsia" w:ascii="仿宋" w:hAnsi="仿宋" w:eastAsia="仿宋" w:cs="仿宋"/>
          <w:color w:val="auto"/>
          <w:sz w:val="32"/>
          <w:szCs w:val="32"/>
          <w:lang w:val="en-US" w:eastAsia="zh-CN"/>
        </w:rPr>
        <w:t>10</w:t>
      </w:r>
      <w:r>
        <w:rPr>
          <w:rFonts w:hint="eastAsia" w:ascii="仿宋" w:hAnsi="仿宋" w:eastAsia="仿宋" w:cs="仿宋"/>
          <w:sz w:val="32"/>
          <w:szCs w:val="32"/>
        </w:rPr>
        <w:t xml:space="preserve"> 例，婴儿死亡率</w:t>
      </w:r>
      <w:r>
        <w:rPr>
          <w:rFonts w:hint="eastAsia" w:ascii="仿宋" w:hAnsi="仿宋" w:eastAsia="仿宋" w:cs="仿宋"/>
          <w:sz w:val="32"/>
          <w:szCs w:val="32"/>
          <w:lang w:val="en-US" w:eastAsia="zh-CN"/>
        </w:rPr>
        <w:t>1.93</w:t>
      </w:r>
      <w:r>
        <w:rPr>
          <w:rFonts w:hint="eastAsia" w:ascii="仿宋" w:hAnsi="仿宋" w:eastAsia="仿宋" w:cs="仿宋"/>
          <w:sz w:val="32"/>
          <w:szCs w:val="32"/>
        </w:rPr>
        <w:t>‰；新生儿死亡</w:t>
      </w:r>
      <w:r>
        <w:rPr>
          <w:rFonts w:hint="eastAsia" w:ascii="仿宋" w:hAnsi="仿宋" w:eastAsia="仿宋" w:cs="仿宋"/>
          <w:sz w:val="32"/>
          <w:szCs w:val="32"/>
          <w:lang w:val="en-US" w:eastAsia="zh-CN"/>
        </w:rPr>
        <w:t>7</w:t>
      </w:r>
      <w:r>
        <w:rPr>
          <w:rFonts w:hint="eastAsia" w:ascii="仿宋" w:hAnsi="仿宋" w:eastAsia="仿宋" w:cs="仿宋"/>
          <w:sz w:val="32"/>
          <w:szCs w:val="32"/>
        </w:rPr>
        <w:t>例，新生儿死亡率</w:t>
      </w:r>
      <w:r>
        <w:rPr>
          <w:rFonts w:hint="eastAsia" w:ascii="仿宋" w:hAnsi="仿宋" w:eastAsia="仿宋" w:cs="仿宋"/>
          <w:sz w:val="32"/>
          <w:szCs w:val="32"/>
          <w:lang w:val="en-US" w:eastAsia="zh-CN"/>
        </w:rPr>
        <w:t>1.35</w:t>
      </w:r>
      <w:r>
        <w:rPr>
          <w:rFonts w:hint="eastAsia" w:ascii="仿宋" w:hAnsi="仿宋" w:eastAsia="仿宋" w:cs="仿宋"/>
          <w:sz w:val="32"/>
          <w:szCs w:val="32"/>
        </w:rPr>
        <w:t>‰；无新生儿破伤风发生。</w:t>
      </w:r>
    </w:p>
    <w:p w14:paraId="2F114D2C">
      <w:pPr>
        <w:keepNext w:val="0"/>
        <w:keepLines w:val="0"/>
        <w:pageBreakBefore w:val="0"/>
        <w:kinsoku/>
        <w:wordWrap/>
        <w:overflowPunct/>
        <w:topLinePunct w:val="0"/>
        <w:autoSpaceDE w:val="0"/>
        <w:autoSpaceDN/>
        <w:bidi w:val="0"/>
        <w:adjustRightInd/>
        <w:spacing w:line="580" w:lineRule="exact"/>
        <w:ind w:left="0" w:leftChars="0"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sz w:val="32"/>
          <w:szCs w:val="32"/>
        </w:rPr>
        <w:t>（</w:t>
      </w:r>
      <w:r>
        <w:rPr>
          <w:rFonts w:hint="eastAsia" w:ascii="仿宋" w:hAnsi="仿宋" w:eastAsia="仿宋" w:cs="仿宋"/>
          <w:b/>
          <w:sz w:val="32"/>
          <w:szCs w:val="32"/>
          <w:lang w:val="en-US" w:eastAsia="zh-CN"/>
        </w:rPr>
        <w:t>3</w:t>
      </w:r>
      <w:r>
        <w:rPr>
          <w:rFonts w:hint="eastAsia" w:ascii="仿宋" w:hAnsi="仿宋" w:eastAsia="仿宋" w:cs="仿宋"/>
          <w:b/>
          <w:sz w:val="32"/>
          <w:szCs w:val="32"/>
        </w:rPr>
        <w:t>）重点民生实事项目：</w:t>
      </w:r>
    </w:p>
    <w:p w14:paraId="55DD68B7">
      <w:pPr>
        <w:pStyle w:val="6"/>
        <w:keepNext w:val="0"/>
        <w:keepLines w:val="0"/>
        <w:pageBreakBefore w:val="0"/>
        <w:kinsoku/>
        <w:wordWrap/>
        <w:overflowPunct/>
        <w:topLinePunct w:val="0"/>
        <w:autoSpaceDN/>
        <w:bidi w:val="0"/>
        <w:adjustRightInd/>
        <w:spacing w:line="58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1、孕产妇免费产前筛查项目：</w:t>
      </w:r>
      <w:r>
        <w:rPr>
          <w:rFonts w:hint="eastAsia" w:ascii="仿宋" w:hAnsi="仿宋" w:eastAsia="仿宋" w:cs="仿宋"/>
          <w:sz w:val="32"/>
          <w:szCs w:val="32"/>
        </w:rPr>
        <w:t>2024年全县目标任务数为4300人，2024年</w:t>
      </w:r>
      <w:r>
        <w:rPr>
          <w:rFonts w:hint="eastAsia" w:ascii="仿宋" w:hAnsi="仿宋" w:eastAsia="仿宋" w:cs="仿宋"/>
          <w:sz w:val="32"/>
          <w:szCs w:val="32"/>
          <w:lang w:eastAsia="zh-CN"/>
        </w:rPr>
        <w:t>全</w:t>
      </w:r>
      <w:r>
        <w:rPr>
          <w:rFonts w:hint="eastAsia" w:ascii="仿宋" w:hAnsi="仿宋" w:eastAsia="仿宋" w:cs="仿宋"/>
          <w:sz w:val="32"/>
          <w:szCs w:val="32"/>
        </w:rPr>
        <w:t>年全县进行免费产前筛查</w:t>
      </w:r>
      <w:r>
        <w:rPr>
          <w:rFonts w:hint="eastAsia" w:ascii="仿宋" w:hAnsi="仿宋" w:eastAsia="仿宋" w:cs="仿宋"/>
          <w:sz w:val="32"/>
          <w:szCs w:val="32"/>
          <w:lang w:val="en-US" w:eastAsia="zh-CN"/>
        </w:rPr>
        <w:t>4304</w:t>
      </w:r>
      <w:r>
        <w:rPr>
          <w:rFonts w:hint="eastAsia" w:ascii="仿宋" w:hAnsi="仿宋" w:eastAsia="仿宋" w:cs="仿宋"/>
          <w:sz w:val="32"/>
          <w:szCs w:val="32"/>
        </w:rPr>
        <w:t>人，免费产前筛查覆盖率</w:t>
      </w:r>
      <w:r>
        <w:rPr>
          <w:rFonts w:hint="eastAsia" w:ascii="仿宋" w:hAnsi="仿宋" w:eastAsia="仿宋" w:cs="仿宋"/>
          <w:sz w:val="32"/>
          <w:szCs w:val="32"/>
          <w:lang w:val="en-US" w:eastAsia="zh-CN"/>
        </w:rPr>
        <w:t>100.09</w:t>
      </w:r>
      <w:r>
        <w:rPr>
          <w:rFonts w:hint="eastAsia" w:ascii="仿宋" w:hAnsi="仿宋" w:eastAsia="仿宋" w:cs="仿宋"/>
          <w:sz w:val="32"/>
          <w:szCs w:val="32"/>
        </w:rPr>
        <w:t>%；</w:t>
      </w:r>
    </w:p>
    <w:p w14:paraId="02AB9FAB">
      <w:pPr>
        <w:keepNext w:val="0"/>
        <w:keepLines w:val="0"/>
        <w:pageBreakBefore w:val="0"/>
        <w:kinsoku/>
        <w:wordWrap/>
        <w:overflowPunct/>
        <w:topLinePunct w:val="0"/>
        <w:autoSpaceDE w:val="0"/>
        <w:autoSpaceDN/>
        <w:bidi w:val="0"/>
        <w:adjustRightInd/>
        <w:spacing w:line="580" w:lineRule="exact"/>
        <w:ind w:left="0" w:leftChars="0"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2、</w:t>
      </w:r>
      <w:r>
        <w:rPr>
          <w:rFonts w:hint="eastAsia" w:ascii="仿宋" w:hAnsi="仿宋" w:eastAsia="仿宋" w:cs="仿宋"/>
          <w:b/>
          <w:sz w:val="32"/>
          <w:szCs w:val="32"/>
        </w:rPr>
        <w:t>农村适龄妇女“两癌”检查项目：</w:t>
      </w:r>
      <w:r>
        <w:rPr>
          <w:rFonts w:hint="eastAsia" w:ascii="仿宋" w:hAnsi="仿宋" w:eastAsia="仿宋" w:cs="仿宋"/>
          <w:sz w:val="32"/>
          <w:szCs w:val="32"/>
        </w:rPr>
        <w:t>2024年我县是农村适龄和城镇低保适龄妇女免费“两癌”筛查国家项目县，目标任务数为16700人，截止到5月20日完成农村适龄妇女“两癌”免费筛查16766  人，覆盖率100.40 %。均进行了宫颈HPV检测和乳腺B超检查。其中农村适龄妇女免费“两癌”筛查宫颈癌筛查HPV阳性1843人，TCT阳性 628人，阴道镜检查656人，病理活检337人，发现CINI 38人，CINII和CIN Ⅲ 28人，确诊宫颈癌4人，外阴癌1例，均已到县级及上级医院进一步治疗。生殖道感染人数3205人；生殖系统良性疾病 989人（其中子宫肌瘤935人）。乳腺癌筛查B超可疑阳性进行乳腺钼靶检查351人，病理活检8人，确诊乳腺癌</w:t>
      </w:r>
      <w:r>
        <w:rPr>
          <w:rFonts w:hint="eastAsia" w:ascii="仿宋" w:hAnsi="仿宋" w:eastAsia="仿宋" w:cs="仿宋"/>
          <w:sz w:val="32"/>
          <w:szCs w:val="32"/>
          <w:lang w:val="en-US" w:eastAsia="zh-CN"/>
        </w:rPr>
        <w:t>6</w:t>
      </w:r>
      <w:r>
        <w:rPr>
          <w:rFonts w:hint="eastAsia" w:ascii="仿宋" w:hAnsi="仿宋" w:eastAsia="仿宋" w:cs="仿宋"/>
          <w:sz w:val="32"/>
          <w:szCs w:val="32"/>
        </w:rPr>
        <w:t>人，均已到上级医院手术及放、化疗治疗。</w:t>
      </w:r>
    </w:p>
    <w:p w14:paraId="51C56C8B">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 w:hAnsi="仿宋" w:eastAsia="仿宋" w:cs="仿宋"/>
          <w:sz w:val="32"/>
          <w:szCs w:val="32"/>
          <w:lang w:val="en-US" w:eastAsia="zh-CN"/>
        </w:rPr>
      </w:pPr>
      <w:bookmarkStart w:id="1" w:name="OLE_LINK4"/>
      <w:r>
        <w:rPr>
          <w:rFonts w:hint="eastAsia" w:ascii="仿宋" w:hAnsi="仿宋" w:eastAsia="仿宋" w:cs="仿宋"/>
          <w:b/>
          <w:bCs/>
          <w:color w:val="auto"/>
          <w:sz w:val="32"/>
          <w:szCs w:val="32"/>
          <w:lang w:val="en-US" w:eastAsia="zh-CN"/>
        </w:rPr>
        <w:t>3、</w:t>
      </w:r>
      <w:r>
        <w:rPr>
          <w:rFonts w:hint="eastAsia" w:ascii="仿宋" w:hAnsi="仿宋" w:eastAsia="仿宋" w:cs="仿宋"/>
          <w:b/>
          <w:bCs/>
          <w:sz w:val="32"/>
          <w:szCs w:val="32"/>
          <w:lang w:val="en-US" w:eastAsia="zh-CN"/>
        </w:rPr>
        <w:t>新生儿先天性心脏病免费筛查项目</w:t>
      </w:r>
      <w:r>
        <w:rPr>
          <w:rFonts w:hint="eastAsia" w:ascii="仿宋" w:hAnsi="仿宋" w:eastAsia="仿宋" w:cs="仿宋"/>
          <w:sz w:val="32"/>
          <w:szCs w:val="32"/>
          <w:lang w:val="en-US"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年全县目标任务数为</w:t>
      </w:r>
      <w:r>
        <w:rPr>
          <w:rFonts w:hint="eastAsia" w:ascii="仿宋" w:hAnsi="仿宋" w:eastAsia="仿宋" w:cs="仿宋"/>
          <w:sz w:val="32"/>
          <w:szCs w:val="32"/>
          <w:lang w:val="en-US" w:eastAsia="zh-CN"/>
        </w:rPr>
        <w:t>4200</w:t>
      </w:r>
      <w:r>
        <w:rPr>
          <w:rFonts w:hint="eastAsia" w:ascii="仿宋" w:hAnsi="仿宋" w:eastAsia="仿宋" w:cs="仿宋"/>
          <w:sz w:val="32"/>
          <w:szCs w:val="32"/>
        </w:rPr>
        <w:t>人，</w:t>
      </w:r>
      <w:r>
        <w:rPr>
          <w:rFonts w:hint="eastAsia" w:ascii="仿宋" w:hAnsi="仿宋" w:eastAsia="仿宋" w:cs="仿宋"/>
          <w:sz w:val="32"/>
          <w:szCs w:val="32"/>
          <w:lang w:val="en-US" w:eastAsia="zh-CN"/>
        </w:rPr>
        <w:t>2023.12.21日-2024.12.20日</w:t>
      </w:r>
      <w:r>
        <w:rPr>
          <w:rFonts w:hint="eastAsia" w:ascii="仿宋" w:hAnsi="仿宋" w:eastAsia="仿宋" w:cs="仿宋"/>
          <w:sz w:val="32"/>
          <w:szCs w:val="32"/>
        </w:rPr>
        <w:t>全县进行免费</w:t>
      </w:r>
      <w:r>
        <w:rPr>
          <w:rFonts w:hint="eastAsia" w:ascii="仿宋" w:hAnsi="仿宋" w:eastAsia="仿宋" w:cs="仿宋"/>
          <w:sz w:val="32"/>
          <w:szCs w:val="32"/>
          <w:lang w:val="en-US" w:eastAsia="zh-CN"/>
        </w:rPr>
        <w:t>新生儿先天性心脏病筛查4813</w:t>
      </w:r>
      <w:r>
        <w:rPr>
          <w:rFonts w:hint="eastAsia" w:ascii="仿宋" w:hAnsi="仿宋" w:eastAsia="仿宋" w:cs="仿宋"/>
          <w:sz w:val="32"/>
          <w:szCs w:val="32"/>
        </w:rPr>
        <w:t>人，发现</w:t>
      </w:r>
      <w:r>
        <w:rPr>
          <w:rFonts w:hint="eastAsia" w:ascii="仿宋" w:hAnsi="仿宋" w:eastAsia="仿宋" w:cs="仿宋"/>
          <w:sz w:val="32"/>
          <w:szCs w:val="32"/>
          <w:lang w:val="en-US" w:eastAsia="zh-CN"/>
        </w:rPr>
        <w:t>新生儿先天性心脏病</w:t>
      </w:r>
      <w:r>
        <w:rPr>
          <w:rFonts w:hint="eastAsia" w:ascii="仿宋" w:hAnsi="仿宋" w:eastAsia="仿宋" w:cs="仿宋"/>
          <w:sz w:val="32"/>
          <w:szCs w:val="32"/>
        </w:rPr>
        <w:t>筛查异常人数</w:t>
      </w:r>
      <w:r>
        <w:rPr>
          <w:rFonts w:hint="eastAsia" w:ascii="仿宋" w:hAnsi="仿宋" w:eastAsia="仿宋" w:cs="仿宋"/>
          <w:sz w:val="32"/>
          <w:szCs w:val="32"/>
          <w:lang w:val="en-US" w:eastAsia="zh-CN"/>
        </w:rPr>
        <w:t>51</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超声检查51人，确诊患儿人数12人</w:t>
      </w:r>
      <w:r>
        <w:rPr>
          <w:rFonts w:hint="eastAsia" w:ascii="仿宋" w:hAnsi="仿宋" w:eastAsia="仿宋" w:cs="仿宋"/>
          <w:sz w:val="32"/>
          <w:szCs w:val="32"/>
        </w:rPr>
        <w:t>；</w:t>
      </w:r>
      <w:r>
        <w:rPr>
          <w:rFonts w:hint="eastAsia" w:ascii="仿宋" w:hAnsi="仿宋" w:eastAsia="仿宋" w:cs="仿宋"/>
          <w:sz w:val="32"/>
          <w:szCs w:val="32"/>
          <w:lang w:val="en-US" w:eastAsia="zh-CN"/>
        </w:rPr>
        <w:t>覆盖率114.60%</w:t>
      </w:r>
    </w:p>
    <w:p w14:paraId="5B892DE2">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lang w:val="en-US" w:eastAsia="zh-CN"/>
        </w:rPr>
        <w:t>4、</w:t>
      </w:r>
      <w:r>
        <w:rPr>
          <w:rFonts w:hint="eastAsia" w:ascii="仿宋" w:hAnsi="仿宋" w:eastAsia="仿宋" w:cs="仿宋"/>
          <w:b/>
          <w:bCs/>
          <w:sz w:val="32"/>
          <w:szCs w:val="32"/>
          <w:lang w:val="en-US" w:eastAsia="zh-CN"/>
        </w:rPr>
        <w:t>致盲性眼病筛查项目：</w:t>
      </w:r>
      <w:r>
        <w:rPr>
          <w:rFonts w:hint="eastAsia" w:ascii="仿宋" w:hAnsi="仿宋" w:eastAsia="仿宋" w:cs="仿宋"/>
          <w:sz w:val="32"/>
          <w:szCs w:val="32"/>
          <w:lang w:val="en-US" w:eastAsia="zh-CN"/>
        </w:rPr>
        <w:t>隆回县今年筛查的任务数是4200人（筛查时间是2023.12.21-2024.12.20），致盲性眼病实际筛查数4813人，筛查率114.60%，阳性59人，诊断12人，确诊2人，后期对诊断和确诊的宝宝进行定期的跟踪随访，现诊断全部正常。</w:t>
      </w:r>
      <w:bookmarkEnd w:id="1"/>
    </w:p>
    <w:p w14:paraId="4E6C757C">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、预防出生缺陷及妇幼健康服务其他项目:</w:t>
      </w:r>
    </w:p>
    <w:p w14:paraId="0926B597">
      <w:pPr>
        <w:keepNext w:val="0"/>
        <w:keepLines w:val="0"/>
        <w:pageBreakBefore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 w:hAnsi="仿宋" w:eastAsia="仿宋" w:cs="仿宋"/>
          <w:sz w:val="32"/>
          <w:szCs w:val="32"/>
        </w:rPr>
      </w:pPr>
      <w:r>
        <w:rPr>
          <w:rFonts w:hint="eastAsia" w:ascii="方正楷体_GB2312" w:hAnsi="方正楷体_GB2312" w:eastAsia="方正楷体_GB2312" w:cs="方正楷体_GB2312"/>
          <w:b/>
          <w:color w:val="auto"/>
          <w:sz w:val="32"/>
          <w:szCs w:val="32"/>
        </w:rPr>
        <w:t>1、</w:t>
      </w:r>
      <w:r>
        <w:rPr>
          <w:rFonts w:hint="eastAsia" w:ascii="方正楷体_GB2312" w:hAnsi="方正楷体_GB2312" w:eastAsia="方正楷体_GB2312" w:cs="方正楷体_GB2312"/>
          <w:b/>
          <w:sz w:val="32"/>
          <w:szCs w:val="32"/>
        </w:rPr>
        <w:t>婚前医学检查：</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年县民政局有登记结婚</w:t>
      </w:r>
      <w:r>
        <w:rPr>
          <w:rFonts w:hint="eastAsia" w:ascii="仿宋" w:hAnsi="仿宋" w:eastAsia="仿宋" w:cs="仿宋"/>
          <w:sz w:val="32"/>
          <w:szCs w:val="32"/>
          <w:lang w:val="en-US" w:eastAsia="zh-CN"/>
        </w:rPr>
        <w:t xml:space="preserve"> 3417</w:t>
      </w:r>
      <w:r>
        <w:rPr>
          <w:rFonts w:hint="eastAsia" w:ascii="仿宋" w:hAnsi="仿宋" w:eastAsia="仿宋" w:cs="仿宋"/>
          <w:sz w:val="32"/>
          <w:szCs w:val="32"/>
        </w:rPr>
        <w:t>对，其中有</w:t>
      </w:r>
      <w:r>
        <w:rPr>
          <w:rFonts w:hint="eastAsia" w:ascii="仿宋" w:hAnsi="仿宋" w:eastAsia="仿宋" w:cs="仿宋"/>
          <w:sz w:val="32"/>
          <w:szCs w:val="32"/>
          <w:lang w:val="en-US" w:eastAsia="zh-CN"/>
        </w:rPr>
        <w:t>3110</w:t>
      </w:r>
      <w:r>
        <w:rPr>
          <w:rFonts w:hint="eastAsia" w:ascii="仿宋" w:hAnsi="仿宋" w:eastAsia="仿宋" w:cs="仿宋"/>
          <w:sz w:val="32"/>
          <w:szCs w:val="32"/>
        </w:rPr>
        <w:t>对参加了免费婚前医学检查，同期婚检率达</w:t>
      </w:r>
      <w:r>
        <w:rPr>
          <w:rFonts w:hint="eastAsia" w:ascii="仿宋" w:hAnsi="仿宋" w:eastAsia="仿宋" w:cs="仿宋"/>
          <w:sz w:val="32"/>
          <w:szCs w:val="32"/>
          <w:lang w:val="en-US" w:eastAsia="zh-CN"/>
        </w:rPr>
        <w:t xml:space="preserve">91.02 </w:t>
      </w:r>
      <w:r>
        <w:rPr>
          <w:rFonts w:hint="eastAsia" w:ascii="仿宋" w:hAnsi="仿宋" w:eastAsia="仿宋" w:cs="仿宋"/>
          <w:sz w:val="32"/>
          <w:szCs w:val="32"/>
        </w:rPr>
        <w:t>%，检出疾病人数共</w:t>
      </w:r>
      <w:r>
        <w:rPr>
          <w:rFonts w:hint="eastAsia" w:ascii="仿宋" w:hAnsi="仿宋" w:eastAsia="仿宋" w:cs="仿宋"/>
          <w:sz w:val="32"/>
          <w:szCs w:val="32"/>
          <w:lang w:val="en-US" w:eastAsia="zh-CN"/>
        </w:rPr>
        <w:t>46</w:t>
      </w:r>
      <w:r>
        <w:rPr>
          <w:rFonts w:hint="eastAsia" w:ascii="仿宋" w:hAnsi="仿宋" w:eastAsia="仿宋" w:cs="仿宋"/>
          <w:sz w:val="32"/>
          <w:szCs w:val="32"/>
        </w:rPr>
        <w:t>人，疾病发生率</w:t>
      </w:r>
      <w:r>
        <w:rPr>
          <w:rFonts w:hint="eastAsia" w:ascii="仿宋" w:hAnsi="仿宋" w:eastAsia="仿宋" w:cs="仿宋"/>
          <w:sz w:val="32"/>
          <w:szCs w:val="32"/>
          <w:lang w:val="en-US" w:eastAsia="zh-CN"/>
        </w:rPr>
        <w:t>1.48</w:t>
      </w:r>
      <w:r>
        <w:rPr>
          <w:rFonts w:hint="eastAsia" w:ascii="仿宋" w:hAnsi="仿宋" w:eastAsia="仿宋" w:cs="仿宋"/>
          <w:sz w:val="32"/>
          <w:szCs w:val="32"/>
        </w:rPr>
        <w:t>%,通过婚前体检，达到及早诊断、及早治疗的目的，有效保障了结婚双方和下一代的健康。</w:t>
      </w:r>
    </w:p>
    <w:p w14:paraId="6349DEB3">
      <w:pPr>
        <w:pStyle w:val="5"/>
        <w:keepNext w:val="0"/>
        <w:keepLines w:val="0"/>
        <w:pageBreakBefore w:val="0"/>
        <w:kinsoku/>
        <w:wordWrap/>
        <w:overflowPunct/>
        <w:topLinePunct w:val="0"/>
        <w:autoSpaceDE/>
        <w:autoSpaceDN/>
        <w:bidi w:val="0"/>
        <w:adjustRightInd/>
        <w:spacing w:after="0" w:line="580" w:lineRule="exact"/>
        <w:ind w:left="0" w:leftChars="0" w:firstLine="643" w:firstLineChars="200"/>
        <w:textAlignment w:val="auto"/>
        <w:rPr>
          <w:rFonts w:hint="eastAsia" w:ascii="仿宋" w:hAnsi="仿宋" w:eastAsia="仿宋" w:cs="仿宋"/>
          <w:b w:val="0"/>
          <w:bCs w:val="0"/>
          <w:sz w:val="32"/>
          <w:szCs w:val="32"/>
          <w:lang w:val="en-US" w:eastAsia="zh-CN"/>
        </w:rPr>
      </w:pPr>
      <w:r>
        <w:rPr>
          <w:rFonts w:hint="eastAsia" w:ascii="方正楷体_GB2312" w:hAnsi="方正楷体_GB2312" w:eastAsia="方正楷体_GB2312" w:cs="方正楷体_GB2312"/>
          <w:b/>
          <w:color w:val="auto"/>
          <w:kern w:val="2"/>
          <w:sz w:val="32"/>
          <w:szCs w:val="32"/>
          <w:lang w:val="en-US" w:eastAsia="zh-CN" w:bidi="ar-SA"/>
        </w:rPr>
        <w:t>2、孕前优生健康检查：</w:t>
      </w:r>
      <w:r>
        <w:rPr>
          <w:rFonts w:hint="eastAsia" w:ascii="仿宋" w:hAnsi="仿宋" w:eastAsia="仿宋" w:cs="仿宋"/>
          <w:b w:val="0"/>
          <w:bCs w:val="0"/>
          <w:sz w:val="32"/>
          <w:szCs w:val="32"/>
          <w:lang w:val="en-US" w:eastAsia="zh-CN"/>
        </w:rPr>
        <w:t>2024年项目目标人数为2000对，1月1日-12</w:t>
      </w:r>
    </w:p>
    <w:p w14:paraId="07296443">
      <w:pPr>
        <w:pStyle w:val="5"/>
        <w:keepNext w:val="0"/>
        <w:keepLines w:val="0"/>
        <w:pageBreakBefore w:val="0"/>
        <w:kinsoku/>
        <w:wordWrap/>
        <w:overflowPunct/>
        <w:topLinePunct w:val="0"/>
        <w:autoSpaceDE/>
        <w:autoSpaceDN/>
        <w:bidi w:val="0"/>
        <w:adjustRightInd/>
        <w:spacing w:after="0" w:line="58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月31日共为 4012人进行了孕前优生健康检查，检查率为 100.30%。根据检查结果对参检者均进行了风险评估，存在营养风险因素 55人，遗传风险因素 21人，慢病风险因素31人，感染风险因素 43人，生殖风险因素47人，环境风险因素 58人，行为风险因素 59人，社会心理风险因素 68人，对风险人员均进行了医学建议、指导、治疗、转诊及随访，有效的保障了优生优育。</w:t>
      </w:r>
    </w:p>
    <w:p w14:paraId="1FB81996">
      <w:pPr>
        <w:keepNext w:val="0"/>
        <w:keepLines w:val="0"/>
        <w:pageBreakBefore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 w:hAnsi="仿宋" w:eastAsia="仿宋" w:cs="仿宋"/>
          <w:sz w:val="32"/>
          <w:szCs w:val="32"/>
        </w:rPr>
      </w:pPr>
      <w:r>
        <w:rPr>
          <w:rFonts w:hint="eastAsia" w:ascii="方正楷体_GB2312" w:hAnsi="方正楷体_GB2312" w:eastAsia="方正楷体_GB2312" w:cs="方正楷体_GB2312"/>
          <w:b/>
          <w:color w:val="auto"/>
          <w:sz w:val="32"/>
          <w:szCs w:val="32"/>
          <w:lang w:val="en-US" w:eastAsia="zh-CN"/>
        </w:rPr>
        <w:t>3</w:t>
      </w:r>
      <w:r>
        <w:rPr>
          <w:rFonts w:hint="eastAsia" w:ascii="方正楷体_GB2312" w:hAnsi="方正楷体_GB2312" w:eastAsia="方正楷体_GB2312" w:cs="方正楷体_GB2312"/>
          <w:b/>
          <w:color w:val="auto"/>
          <w:sz w:val="32"/>
          <w:szCs w:val="32"/>
        </w:rPr>
        <w:t>、增补叶酸预防神经管缺陷：</w:t>
      </w:r>
      <w:r>
        <w:rPr>
          <w:rFonts w:hint="eastAsia" w:ascii="仿宋" w:hAnsi="仿宋" w:eastAsia="仿宋" w:cs="仿宋"/>
          <w:sz w:val="32"/>
          <w:szCs w:val="32"/>
        </w:rPr>
        <w:t>2024年共发放叶酸给待孕或早孕对象4848人次，发放叶酸14766瓶，叶酸服用率95.40%。叶酸服用依从人数4378人，叶酸服用依从率90.31%。无神经管缺陷儿出生。</w:t>
      </w:r>
    </w:p>
    <w:p w14:paraId="4178D622">
      <w:pPr>
        <w:keepNext w:val="0"/>
        <w:keepLines w:val="0"/>
        <w:pageBreakBefore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 w:hAnsi="仿宋" w:eastAsia="仿宋" w:cs="仿宋"/>
          <w:sz w:val="32"/>
          <w:szCs w:val="32"/>
          <w:lang w:val="en-US" w:eastAsia="zh-CN"/>
        </w:rPr>
      </w:pPr>
      <w:r>
        <w:rPr>
          <w:rFonts w:hint="eastAsia" w:ascii="方正楷体_GB2312" w:hAnsi="方正楷体_GB2312" w:eastAsia="方正楷体_GB2312" w:cs="方正楷体_GB2312"/>
          <w:b/>
          <w:color w:val="auto"/>
          <w:sz w:val="32"/>
          <w:szCs w:val="32"/>
          <w:lang w:val="en-US" w:eastAsia="zh-CN"/>
        </w:rPr>
        <w:t>4</w:t>
      </w:r>
      <w:r>
        <w:rPr>
          <w:rFonts w:hint="eastAsia" w:ascii="方正楷体_GB2312" w:hAnsi="方正楷体_GB2312" w:eastAsia="方正楷体_GB2312" w:cs="方正楷体_GB2312"/>
          <w:b/>
          <w:color w:val="auto"/>
          <w:sz w:val="32"/>
          <w:szCs w:val="32"/>
        </w:rPr>
        <w:t>、地中海贫血防控：</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年开展血常规筛查</w:t>
      </w:r>
      <w:r>
        <w:rPr>
          <w:rFonts w:hint="eastAsia" w:ascii="仿宋" w:hAnsi="仿宋" w:eastAsia="仿宋" w:cs="仿宋"/>
          <w:sz w:val="32"/>
          <w:szCs w:val="32"/>
          <w:lang w:val="en-US" w:eastAsia="zh-CN"/>
        </w:rPr>
        <w:t xml:space="preserve"> 5190</w:t>
      </w:r>
      <w:r>
        <w:rPr>
          <w:rFonts w:hint="eastAsia" w:ascii="仿宋" w:hAnsi="仿宋" w:eastAsia="仿宋" w:cs="仿宋"/>
          <w:sz w:val="32"/>
          <w:szCs w:val="32"/>
        </w:rPr>
        <w:t>人，血常规筛查阳性人数</w:t>
      </w:r>
      <w:r>
        <w:rPr>
          <w:rFonts w:hint="eastAsia" w:ascii="仿宋" w:hAnsi="仿宋" w:eastAsia="仿宋" w:cs="仿宋"/>
          <w:sz w:val="32"/>
          <w:szCs w:val="32"/>
          <w:lang w:val="en-US" w:eastAsia="zh-CN"/>
        </w:rPr>
        <w:t>1889</w:t>
      </w:r>
      <w:r>
        <w:rPr>
          <w:rFonts w:hint="eastAsia" w:ascii="仿宋" w:hAnsi="仿宋" w:eastAsia="仿宋" w:cs="仿宋"/>
          <w:sz w:val="32"/>
          <w:szCs w:val="32"/>
        </w:rPr>
        <w:t>人，地中海贫血筛查共</w:t>
      </w:r>
      <w:r>
        <w:rPr>
          <w:rFonts w:hint="eastAsia" w:ascii="仿宋" w:hAnsi="仿宋" w:eastAsia="仿宋" w:cs="仿宋"/>
          <w:sz w:val="32"/>
          <w:szCs w:val="32"/>
          <w:lang w:val="en-US" w:eastAsia="zh-CN"/>
        </w:rPr>
        <w:t>1823</w:t>
      </w:r>
      <w:r>
        <w:rPr>
          <w:rFonts w:hint="eastAsia" w:ascii="仿宋" w:hAnsi="仿宋" w:eastAsia="仿宋" w:cs="仿宋"/>
          <w:sz w:val="32"/>
          <w:szCs w:val="32"/>
        </w:rPr>
        <w:t>人，筛查阳性</w:t>
      </w:r>
      <w:r>
        <w:rPr>
          <w:rFonts w:hint="eastAsia" w:ascii="仿宋" w:hAnsi="仿宋" w:eastAsia="仿宋" w:cs="仿宋"/>
          <w:sz w:val="32"/>
          <w:szCs w:val="32"/>
          <w:lang w:val="en-US" w:eastAsia="zh-CN"/>
        </w:rPr>
        <w:t>425</w:t>
      </w:r>
      <w:r>
        <w:rPr>
          <w:rFonts w:hint="eastAsia" w:ascii="仿宋" w:hAnsi="仿宋" w:eastAsia="仿宋" w:cs="仿宋"/>
          <w:sz w:val="32"/>
          <w:szCs w:val="32"/>
        </w:rPr>
        <w:t>人，其中</w:t>
      </w:r>
      <w:r>
        <w:rPr>
          <w:rFonts w:hint="eastAsia" w:ascii="仿宋" w:hAnsi="仿宋" w:eastAsia="仿宋" w:cs="仿宋"/>
          <w:sz w:val="32"/>
          <w:szCs w:val="32"/>
          <w:lang w:val="en-US" w:eastAsia="zh-CN"/>
        </w:rPr>
        <w:t>22</w:t>
      </w:r>
      <w:r>
        <w:rPr>
          <w:rFonts w:hint="eastAsia" w:ascii="仿宋" w:hAnsi="仿宋" w:eastAsia="仿宋" w:cs="仿宋"/>
          <w:sz w:val="32"/>
          <w:szCs w:val="32"/>
        </w:rPr>
        <w:t>人进行了基因检测，确诊地中海贫血</w:t>
      </w:r>
      <w:r>
        <w:rPr>
          <w:rFonts w:hint="eastAsia" w:ascii="仿宋" w:hAnsi="仿宋" w:eastAsia="仿宋" w:cs="仿宋"/>
          <w:sz w:val="32"/>
          <w:szCs w:val="32"/>
          <w:lang w:val="en-US" w:eastAsia="zh-CN"/>
        </w:rPr>
        <w:t>4</w:t>
      </w:r>
      <w:r>
        <w:rPr>
          <w:rFonts w:hint="eastAsia" w:ascii="仿宋" w:hAnsi="仿宋" w:eastAsia="仿宋" w:cs="仿宋"/>
          <w:sz w:val="32"/>
          <w:szCs w:val="32"/>
        </w:rPr>
        <w:t>人</w:t>
      </w:r>
      <w:r>
        <w:rPr>
          <w:rFonts w:hint="eastAsia" w:ascii="仿宋" w:hAnsi="仿宋" w:eastAsia="仿宋" w:cs="仿宋"/>
          <w:sz w:val="32"/>
          <w:szCs w:val="32"/>
          <w:lang w:eastAsia="zh-CN"/>
        </w:rPr>
        <w:t>。</w:t>
      </w:r>
    </w:p>
    <w:p w14:paraId="7BE215BA">
      <w:pPr>
        <w:pStyle w:val="8"/>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方正楷体_GB2312" w:hAnsi="方正楷体_GB2312" w:eastAsia="方正楷体_GB2312" w:cs="方正楷体_GB2312"/>
          <w:b/>
          <w:color w:val="auto"/>
          <w:kern w:val="2"/>
          <w:sz w:val="32"/>
          <w:szCs w:val="32"/>
          <w:lang w:val="en-US" w:eastAsia="zh-CN" w:bidi="ar-SA"/>
        </w:rPr>
        <w:t>5、新生儿疾病筛查：</w:t>
      </w:r>
      <w:r>
        <w:rPr>
          <w:rFonts w:hint="eastAsia" w:ascii="仿宋" w:hAnsi="仿宋" w:eastAsia="仿宋" w:cs="仿宋"/>
          <w:kern w:val="2"/>
          <w:sz w:val="32"/>
          <w:szCs w:val="32"/>
          <w:lang w:val="en-US" w:eastAsia="zh-CN" w:bidi="ar-SA"/>
        </w:rPr>
        <w:t>2024年全县机构新生儿出生5147人，疾病筛查四病筛查了5120 人，筛查率 99.47 %，串联筛查了4774 人.对标本采集与转运进行了规范管理。初筛阳353人，阳性复筛318人，复筛率90 %，确诊G6PD13人，确诊甲低 4 人，串联 1人。均对患儿进行了管理。</w:t>
      </w:r>
    </w:p>
    <w:p w14:paraId="243C2844">
      <w:pPr>
        <w:keepNext w:val="0"/>
        <w:keepLines w:val="0"/>
        <w:pageBreakBefore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 w:hAnsi="仿宋" w:eastAsia="仿宋" w:cs="仿宋"/>
          <w:sz w:val="32"/>
          <w:szCs w:val="32"/>
          <w:lang w:eastAsia="zh-CN"/>
        </w:rPr>
      </w:pPr>
      <w:r>
        <w:rPr>
          <w:rFonts w:hint="eastAsia" w:ascii="方正楷体_GB2312" w:hAnsi="方正楷体_GB2312" w:eastAsia="方正楷体_GB2312" w:cs="方正楷体_GB2312"/>
          <w:b/>
          <w:color w:val="auto"/>
          <w:sz w:val="32"/>
          <w:szCs w:val="32"/>
          <w:lang w:val="en-US" w:eastAsia="zh-CN"/>
        </w:rPr>
        <w:t>6</w:t>
      </w:r>
      <w:r>
        <w:rPr>
          <w:rFonts w:hint="eastAsia" w:ascii="方正楷体_GB2312" w:hAnsi="方正楷体_GB2312" w:eastAsia="方正楷体_GB2312" w:cs="方正楷体_GB2312"/>
          <w:b/>
          <w:color w:val="auto"/>
          <w:sz w:val="32"/>
          <w:szCs w:val="32"/>
        </w:rPr>
        <w:t>、新生儿听力筛查：</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年全县共有听力筛查机构</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家，进行了新生儿听力筛查</w:t>
      </w:r>
      <w:r>
        <w:rPr>
          <w:rFonts w:hint="eastAsia" w:ascii="仿宋" w:hAnsi="仿宋" w:eastAsia="仿宋" w:cs="仿宋"/>
          <w:color w:val="auto"/>
          <w:sz w:val="32"/>
          <w:szCs w:val="32"/>
          <w:lang w:val="en-US" w:eastAsia="zh-CN"/>
        </w:rPr>
        <w:t>5098</w:t>
      </w:r>
      <w:r>
        <w:rPr>
          <w:rFonts w:hint="eastAsia" w:ascii="仿宋" w:hAnsi="仿宋" w:eastAsia="仿宋" w:cs="仿宋"/>
          <w:color w:val="auto"/>
          <w:sz w:val="32"/>
          <w:szCs w:val="32"/>
        </w:rPr>
        <w:t>人次，筛查率</w:t>
      </w:r>
      <w:r>
        <w:rPr>
          <w:rFonts w:hint="eastAsia" w:ascii="仿宋" w:hAnsi="仿宋" w:eastAsia="仿宋" w:cs="仿宋"/>
          <w:color w:val="auto"/>
          <w:sz w:val="32"/>
          <w:szCs w:val="32"/>
          <w:lang w:val="en-US" w:eastAsia="zh-CN"/>
        </w:rPr>
        <w:t>99.04</w:t>
      </w:r>
      <w:r>
        <w:rPr>
          <w:rFonts w:hint="eastAsia" w:ascii="仿宋" w:hAnsi="仿宋" w:eastAsia="仿宋" w:cs="仿宋"/>
          <w:color w:val="auto"/>
          <w:sz w:val="32"/>
          <w:szCs w:val="32"/>
        </w:rPr>
        <w:t>%，初筛通过人数</w:t>
      </w:r>
      <w:r>
        <w:rPr>
          <w:rFonts w:hint="eastAsia" w:ascii="仿宋" w:hAnsi="仿宋" w:eastAsia="仿宋" w:cs="仿宋"/>
          <w:color w:val="auto"/>
          <w:sz w:val="32"/>
          <w:szCs w:val="32"/>
          <w:lang w:val="en-US" w:eastAsia="zh-CN"/>
        </w:rPr>
        <w:t>4519</w:t>
      </w:r>
      <w:r>
        <w:rPr>
          <w:rFonts w:hint="eastAsia" w:ascii="仿宋" w:hAnsi="仿宋" w:eastAsia="仿宋" w:cs="仿宋"/>
          <w:color w:val="auto"/>
          <w:sz w:val="32"/>
          <w:szCs w:val="32"/>
        </w:rPr>
        <w:t>人，通过率</w:t>
      </w:r>
      <w:r>
        <w:rPr>
          <w:rFonts w:hint="eastAsia" w:ascii="仿宋" w:hAnsi="仿宋" w:eastAsia="仿宋" w:cs="仿宋"/>
          <w:color w:val="auto"/>
          <w:sz w:val="32"/>
          <w:szCs w:val="32"/>
          <w:lang w:val="en-US" w:eastAsia="zh-CN"/>
        </w:rPr>
        <w:t xml:space="preserve">  88.64 </w:t>
      </w:r>
      <w:r>
        <w:rPr>
          <w:rFonts w:hint="eastAsia" w:ascii="仿宋" w:hAnsi="仿宋" w:eastAsia="仿宋" w:cs="仿宋"/>
          <w:color w:val="auto"/>
          <w:sz w:val="32"/>
          <w:szCs w:val="32"/>
        </w:rPr>
        <w:t>%，未通过</w:t>
      </w:r>
      <w:r>
        <w:rPr>
          <w:rFonts w:hint="eastAsia" w:ascii="仿宋" w:hAnsi="仿宋" w:eastAsia="仿宋" w:cs="仿宋"/>
          <w:color w:val="auto"/>
          <w:sz w:val="32"/>
          <w:szCs w:val="32"/>
          <w:lang w:val="en-US" w:eastAsia="zh-CN"/>
        </w:rPr>
        <w:t xml:space="preserve"> 579</w:t>
      </w:r>
      <w:r>
        <w:rPr>
          <w:rFonts w:hint="eastAsia" w:ascii="仿宋" w:hAnsi="仿宋" w:eastAsia="仿宋" w:cs="仿宋"/>
          <w:color w:val="auto"/>
          <w:sz w:val="32"/>
          <w:szCs w:val="32"/>
        </w:rPr>
        <w:t>人，未通过率</w:t>
      </w:r>
      <w:r>
        <w:rPr>
          <w:rFonts w:hint="eastAsia" w:ascii="仿宋" w:hAnsi="仿宋" w:eastAsia="仿宋" w:cs="仿宋"/>
          <w:color w:val="auto"/>
          <w:sz w:val="32"/>
          <w:szCs w:val="32"/>
          <w:lang w:val="en-US" w:eastAsia="zh-CN"/>
        </w:rPr>
        <w:t>11.36</w:t>
      </w:r>
      <w:r>
        <w:rPr>
          <w:rFonts w:hint="eastAsia" w:ascii="仿宋" w:hAnsi="仿宋" w:eastAsia="仿宋" w:cs="仿宋"/>
          <w:color w:val="auto"/>
          <w:sz w:val="32"/>
          <w:szCs w:val="32"/>
        </w:rPr>
        <w:t>%，复查</w:t>
      </w:r>
      <w:r>
        <w:rPr>
          <w:rFonts w:hint="eastAsia" w:ascii="仿宋" w:hAnsi="仿宋" w:eastAsia="仿宋" w:cs="仿宋"/>
          <w:color w:val="auto"/>
          <w:sz w:val="32"/>
          <w:szCs w:val="32"/>
          <w:lang w:val="en-US" w:eastAsia="zh-CN"/>
        </w:rPr>
        <w:t xml:space="preserve"> 535</w:t>
      </w:r>
      <w:r>
        <w:rPr>
          <w:rFonts w:hint="eastAsia" w:ascii="仿宋" w:hAnsi="仿宋" w:eastAsia="仿宋" w:cs="仿宋"/>
          <w:color w:val="auto"/>
          <w:sz w:val="32"/>
          <w:szCs w:val="32"/>
        </w:rPr>
        <w:t>人，复查率</w:t>
      </w:r>
      <w:r>
        <w:rPr>
          <w:rFonts w:hint="eastAsia" w:ascii="仿宋" w:hAnsi="仿宋" w:eastAsia="仿宋" w:cs="仿宋"/>
          <w:color w:val="auto"/>
          <w:sz w:val="32"/>
          <w:szCs w:val="32"/>
          <w:lang w:val="en-US" w:eastAsia="zh-CN"/>
        </w:rPr>
        <w:t xml:space="preserve"> 92.40 </w:t>
      </w:r>
      <w:r>
        <w:rPr>
          <w:rFonts w:hint="eastAsia" w:ascii="仿宋" w:hAnsi="仿宋" w:eastAsia="仿宋" w:cs="仿宋"/>
          <w:color w:val="auto"/>
          <w:sz w:val="32"/>
          <w:szCs w:val="32"/>
        </w:rPr>
        <w:t>%，复查通过人数</w:t>
      </w:r>
      <w:r>
        <w:rPr>
          <w:rFonts w:hint="eastAsia" w:ascii="仿宋" w:hAnsi="仿宋" w:eastAsia="仿宋" w:cs="仿宋"/>
          <w:color w:val="auto"/>
          <w:sz w:val="32"/>
          <w:szCs w:val="32"/>
          <w:lang w:val="en-US" w:eastAsia="zh-CN"/>
        </w:rPr>
        <w:t>464</w:t>
      </w:r>
      <w:r>
        <w:rPr>
          <w:rFonts w:hint="eastAsia" w:ascii="仿宋" w:hAnsi="仿宋" w:eastAsia="仿宋" w:cs="仿宋"/>
          <w:color w:val="auto"/>
          <w:sz w:val="32"/>
          <w:szCs w:val="32"/>
        </w:rPr>
        <w:t>人，通过率</w:t>
      </w:r>
      <w:r>
        <w:rPr>
          <w:rFonts w:hint="eastAsia" w:ascii="仿宋" w:hAnsi="仿宋" w:eastAsia="仿宋" w:cs="仿宋"/>
          <w:color w:val="auto"/>
          <w:sz w:val="32"/>
          <w:szCs w:val="32"/>
          <w:lang w:val="en-US" w:eastAsia="zh-CN"/>
        </w:rPr>
        <w:t>86.73</w:t>
      </w:r>
      <w:r>
        <w:rPr>
          <w:rFonts w:hint="eastAsia" w:ascii="仿宋" w:hAnsi="仿宋" w:eastAsia="仿宋" w:cs="仿宋"/>
          <w:color w:val="auto"/>
          <w:sz w:val="32"/>
          <w:szCs w:val="32"/>
        </w:rPr>
        <w:t>%，复查未通过</w:t>
      </w:r>
      <w:r>
        <w:rPr>
          <w:rFonts w:hint="eastAsia" w:ascii="仿宋" w:hAnsi="仿宋" w:eastAsia="仿宋" w:cs="仿宋"/>
          <w:color w:val="auto"/>
          <w:sz w:val="32"/>
          <w:szCs w:val="32"/>
          <w:lang w:val="en-US" w:eastAsia="zh-CN"/>
        </w:rPr>
        <w:t xml:space="preserve"> 71</w:t>
      </w:r>
      <w:r>
        <w:rPr>
          <w:rFonts w:hint="eastAsia" w:ascii="仿宋" w:hAnsi="仿宋" w:eastAsia="仿宋" w:cs="仿宋"/>
          <w:color w:val="auto"/>
          <w:sz w:val="32"/>
          <w:szCs w:val="32"/>
        </w:rPr>
        <w:t>人，未通过率</w:t>
      </w:r>
      <w:r>
        <w:rPr>
          <w:rFonts w:hint="eastAsia" w:ascii="仿宋" w:hAnsi="仿宋" w:eastAsia="仿宋" w:cs="仿宋"/>
          <w:color w:val="auto"/>
          <w:sz w:val="32"/>
          <w:szCs w:val="32"/>
          <w:lang w:val="en-US" w:eastAsia="zh-CN"/>
        </w:rPr>
        <w:t>13.27</w:t>
      </w:r>
      <w:r>
        <w:rPr>
          <w:rFonts w:hint="eastAsia" w:ascii="仿宋" w:hAnsi="仿宋" w:eastAsia="仿宋" w:cs="仿宋"/>
          <w:color w:val="auto"/>
          <w:sz w:val="32"/>
          <w:szCs w:val="32"/>
        </w:rPr>
        <w:t xml:space="preserve"> %，转</w:t>
      </w:r>
      <w:r>
        <w:rPr>
          <w:rFonts w:hint="eastAsia" w:ascii="仿宋" w:hAnsi="仿宋" w:eastAsia="仿宋" w:cs="仿宋"/>
          <w:color w:val="auto"/>
          <w:sz w:val="32"/>
          <w:szCs w:val="32"/>
          <w:lang w:val="en-US" w:eastAsia="zh-CN"/>
        </w:rPr>
        <w:t>诊 61</w:t>
      </w:r>
      <w:r>
        <w:rPr>
          <w:rFonts w:hint="eastAsia" w:ascii="仿宋" w:hAnsi="仿宋" w:eastAsia="仿宋" w:cs="仿宋"/>
          <w:color w:val="auto"/>
          <w:sz w:val="32"/>
          <w:szCs w:val="32"/>
        </w:rPr>
        <w:t>人，转诊率</w:t>
      </w:r>
      <w:r>
        <w:rPr>
          <w:rFonts w:hint="eastAsia" w:ascii="仿宋" w:hAnsi="仿宋" w:eastAsia="仿宋" w:cs="仿宋"/>
          <w:color w:val="auto"/>
          <w:sz w:val="32"/>
          <w:szCs w:val="32"/>
          <w:lang w:val="en-US" w:eastAsia="zh-CN"/>
        </w:rPr>
        <w:t>85.92</w:t>
      </w:r>
      <w:r>
        <w:rPr>
          <w:rFonts w:hint="eastAsia" w:ascii="仿宋" w:hAnsi="仿宋" w:eastAsia="仿宋" w:cs="仿宋"/>
          <w:color w:val="auto"/>
          <w:sz w:val="32"/>
          <w:szCs w:val="32"/>
        </w:rPr>
        <w:t>%。</w:t>
      </w:r>
    </w:p>
    <w:p w14:paraId="778AB0CF">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sz w:val="32"/>
          <w:szCs w:val="32"/>
        </w:rPr>
      </w:pPr>
      <w:r>
        <w:rPr>
          <w:rFonts w:hint="eastAsia" w:ascii="方正楷体_GB2312" w:hAnsi="方正楷体_GB2312" w:eastAsia="方正楷体_GB2312" w:cs="方正楷体_GB2312"/>
          <w:b/>
          <w:color w:val="auto"/>
          <w:sz w:val="32"/>
          <w:szCs w:val="32"/>
          <w:lang w:val="en-US" w:eastAsia="zh-CN"/>
        </w:rPr>
        <w:t>7</w:t>
      </w:r>
      <w:r>
        <w:rPr>
          <w:rFonts w:hint="eastAsia" w:ascii="方正楷体_GB2312" w:hAnsi="方正楷体_GB2312" w:eastAsia="方正楷体_GB2312" w:cs="方正楷体_GB2312"/>
          <w:b/>
          <w:color w:val="auto"/>
          <w:sz w:val="32"/>
          <w:szCs w:val="32"/>
        </w:rPr>
        <w:t>、预防艾滋病、梅毒和乙肝母婴传播项目：</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年全年机构产妇数51</w:t>
      </w:r>
      <w:r>
        <w:rPr>
          <w:rFonts w:hint="eastAsia" w:ascii="仿宋" w:hAnsi="仿宋" w:eastAsia="仿宋" w:cs="仿宋"/>
          <w:color w:val="auto"/>
          <w:sz w:val="32"/>
          <w:szCs w:val="32"/>
          <w:lang w:val="en-US" w:eastAsia="zh-CN"/>
        </w:rPr>
        <w:t>07</w:t>
      </w:r>
      <w:r>
        <w:rPr>
          <w:rFonts w:hint="eastAsia" w:ascii="仿宋" w:hAnsi="仿宋" w:eastAsia="仿宋" w:cs="仿宋"/>
          <w:color w:val="auto"/>
          <w:sz w:val="32"/>
          <w:szCs w:val="32"/>
        </w:rPr>
        <w:t>人，免费孕早期艾滋病检测</w:t>
      </w:r>
      <w:r>
        <w:rPr>
          <w:rFonts w:hint="eastAsia" w:ascii="仿宋" w:hAnsi="仿宋" w:eastAsia="仿宋" w:cs="仿宋"/>
          <w:color w:val="auto"/>
          <w:sz w:val="32"/>
          <w:szCs w:val="32"/>
          <w:lang w:val="en-US" w:eastAsia="zh-CN"/>
        </w:rPr>
        <w:t>4730</w:t>
      </w:r>
      <w:r>
        <w:rPr>
          <w:rFonts w:hint="eastAsia" w:ascii="仿宋" w:hAnsi="仿宋" w:eastAsia="仿宋" w:cs="仿宋"/>
          <w:color w:val="auto"/>
          <w:sz w:val="32"/>
          <w:szCs w:val="32"/>
        </w:rPr>
        <w:t>人次，检查率92.</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发现艾滋病孕产妇 </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,发现</w:t>
      </w:r>
      <w:r>
        <w:rPr>
          <w:rFonts w:hint="eastAsia" w:ascii="仿宋" w:hAnsi="仿宋" w:eastAsia="仿宋" w:cs="仿宋"/>
          <w:color w:val="auto"/>
          <w:sz w:val="32"/>
          <w:szCs w:val="32"/>
          <w:lang w:eastAsia="zh-CN"/>
        </w:rPr>
        <w:t>7例梅毒感染孕妇2023年上报（其中1例由邵阳市妇幼保健院转介我县），2024年全年新增梅毒孕产妇 26例（其中1例孕晚期已转出广东，在广东分娩），均为孕期确诊，共分娩24例，未分娩8例。24例规范治疗，产后用药治疗，用药率100%，并进行了追踪管理，2024年全年已分娩的24例新生儿均给予了预防性治疗，无先天性梅毒儿。对 409名乙肝孕产妇所生的新生儿免费注射免疫球蛋白和乙肝疫苗进行了母婴阻断。</w:t>
      </w:r>
    </w:p>
    <w:p w14:paraId="1901C01A">
      <w:pPr>
        <w:keepNext w:val="0"/>
        <w:keepLines w:val="0"/>
        <w:pageBreakBefore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 w:hAnsi="仿宋" w:eastAsia="仿宋" w:cs="仿宋"/>
          <w:sz w:val="32"/>
          <w:szCs w:val="32"/>
          <w:lang w:val="en-US" w:eastAsia="zh-CN"/>
        </w:rPr>
      </w:pPr>
      <w:r>
        <w:rPr>
          <w:rFonts w:hint="eastAsia" w:ascii="方正楷体_GB2312" w:hAnsi="方正楷体_GB2312" w:eastAsia="方正楷体_GB2312" w:cs="方正楷体_GB2312"/>
          <w:b/>
          <w:color w:val="auto"/>
          <w:sz w:val="32"/>
          <w:szCs w:val="32"/>
          <w:lang w:val="en-US" w:eastAsia="zh-CN"/>
        </w:rPr>
        <w:t>8</w:t>
      </w:r>
      <w:r>
        <w:rPr>
          <w:rFonts w:hint="eastAsia" w:ascii="方正楷体_GB2312" w:hAnsi="方正楷体_GB2312" w:eastAsia="方正楷体_GB2312" w:cs="方正楷体_GB2312"/>
          <w:b/>
          <w:color w:val="auto"/>
          <w:sz w:val="32"/>
          <w:szCs w:val="32"/>
        </w:rPr>
        <w:t>、贫困地区儿童营养改善项目：</w:t>
      </w:r>
      <w:r>
        <w:rPr>
          <w:rFonts w:hint="eastAsia" w:ascii="仿宋" w:hAnsi="仿宋" w:eastAsia="仿宋" w:cs="仿宋"/>
          <w:sz w:val="32"/>
          <w:szCs w:val="32"/>
          <w:lang w:val="en-US" w:eastAsia="zh-CN"/>
        </w:rPr>
        <w:t>2024年项目目标人群为4200人,2024年1-12月隆回县收到营养包113760盒、加上2023年转库存6648 盒，总计120408盒，共发放93183盒。6-24月儿童摸底人数10505人，常住人数 8683人，外出人数1822人，有效服用人数343人,实际服用人数468人。有效率73.29%。</w:t>
      </w:r>
    </w:p>
    <w:p w14:paraId="1E5ED8DF">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 w:hAnsi="仿宋" w:eastAsia="仿宋" w:cs="仿宋"/>
          <w:kern w:val="2"/>
          <w:sz w:val="32"/>
          <w:szCs w:val="32"/>
        </w:rPr>
      </w:pPr>
      <w:r>
        <w:rPr>
          <w:rFonts w:hint="eastAsia" w:ascii="方正楷体_GB2312" w:hAnsi="方正楷体_GB2312" w:eastAsia="方正楷体_GB2312" w:cs="方正楷体_GB2312"/>
          <w:b/>
          <w:color w:val="auto"/>
          <w:sz w:val="32"/>
          <w:szCs w:val="32"/>
          <w:lang w:val="en-US" w:eastAsia="zh-CN"/>
        </w:rPr>
        <w:t>9</w:t>
      </w:r>
      <w:r>
        <w:rPr>
          <w:rFonts w:hint="eastAsia" w:ascii="方正楷体_GB2312" w:hAnsi="方正楷体_GB2312" w:eastAsia="方正楷体_GB2312" w:cs="方正楷体_GB2312"/>
          <w:b/>
          <w:color w:val="auto"/>
          <w:sz w:val="32"/>
          <w:szCs w:val="32"/>
        </w:rPr>
        <w:t>、出生缺陷监测：</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年发生出生缺陷</w:t>
      </w:r>
      <w:r>
        <w:rPr>
          <w:rFonts w:hint="eastAsia" w:ascii="仿宋" w:hAnsi="仿宋" w:eastAsia="仿宋" w:cs="仿宋"/>
          <w:sz w:val="32"/>
          <w:szCs w:val="32"/>
          <w:lang w:val="en-US" w:eastAsia="zh-CN"/>
        </w:rPr>
        <w:t>39</w:t>
      </w:r>
      <w:r>
        <w:rPr>
          <w:rFonts w:hint="eastAsia" w:ascii="仿宋" w:hAnsi="仿宋" w:eastAsia="仿宋" w:cs="仿宋"/>
          <w:sz w:val="32"/>
          <w:szCs w:val="32"/>
        </w:rPr>
        <w:t>例,其中乡镇</w:t>
      </w:r>
      <w:r>
        <w:rPr>
          <w:rFonts w:hint="eastAsia" w:ascii="仿宋" w:hAnsi="仿宋" w:eastAsia="仿宋" w:cs="仿宋"/>
          <w:sz w:val="32"/>
          <w:szCs w:val="32"/>
          <w:lang w:val="en-US" w:eastAsia="zh-CN"/>
        </w:rPr>
        <w:t>36</w:t>
      </w:r>
      <w:r>
        <w:rPr>
          <w:rFonts w:hint="eastAsia" w:ascii="仿宋" w:hAnsi="仿宋" w:eastAsia="仿宋" w:cs="仿宋"/>
          <w:sz w:val="32"/>
          <w:szCs w:val="32"/>
        </w:rPr>
        <w:t>例，城镇</w:t>
      </w:r>
      <w:r>
        <w:rPr>
          <w:rFonts w:hint="eastAsia" w:ascii="仿宋" w:hAnsi="仿宋" w:eastAsia="仿宋" w:cs="仿宋"/>
          <w:sz w:val="32"/>
          <w:szCs w:val="32"/>
          <w:lang w:val="en-US" w:eastAsia="zh-CN"/>
        </w:rPr>
        <w:t>3</w:t>
      </w:r>
      <w:r>
        <w:rPr>
          <w:rFonts w:hint="eastAsia" w:ascii="仿宋" w:hAnsi="仿宋" w:eastAsia="仿宋" w:cs="仿宋"/>
          <w:sz w:val="32"/>
          <w:szCs w:val="32"/>
        </w:rPr>
        <w:t>例;其中女孩</w:t>
      </w:r>
      <w:r>
        <w:rPr>
          <w:rFonts w:hint="eastAsia" w:ascii="仿宋" w:hAnsi="仿宋" w:eastAsia="仿宋" w:cs="仿宋"/>
          <w:sz w:val="32"/>
          <w:szCs w:val="32"/>
          <w:lang w:val="en-US" w:eastAsia="zh-CN"/>
        </w:rPr>
        <w:t xml:space="preserve"> 17</w:t>
      </w:r>
      <w:r>
        <w:rPr>
          <w:rFonts w:hint="eastAsia" w:ascii="仿宋" w:hAnsi="仿宋" w:eastAsia="仿宋" w:cs="仿宋"/>
          <w:sz w:val="32"/>
          <w:szCs w:val="32"/>
        </w:rPr>
        <w:t>例，男孩</w:t>
      </w:r>
      <w:r>
        <w:rPr>
          <w:rFonts w:hint="eastAsia" w:ascii="仿宋" w:hAnsi="仿宋" w:eastAsia="仿宋" w:cs="仿宋"/>
          <w:sz w:val="32"/>
          <w:szCs w:val="32"/>
          <w:lang w:val="en-US" w:eastAsia="zh-CN"/>
        </w:rPr>
        <w:t xml:space="preserve">21 </w:t>
      </w:r>
      <w:r>
        <w:rPr>
          <w:rFonts w:hint="eastAsia" w:ascii="仿宋" w:hAnsi="仿宋" w:eastAsia="仿宋" w:cs="仿宋"/>
          <w:sz w:val="32"/>
          <w:szCs w:val="32"/>
        </w:rPr>
        <w:t>例,性别不明</w:t>
      </w:r>
      <w:r>
        <w:rPr>
          <w:rFonts w:hint="eastAsia" w:ascii="仿宋" w:hAnsi="仿宋" w:eastAsia="仿宋" w:cs="仿宋"/>
          <w:sz w:val="32"/>
          <w:szCs w:val="32"/>
          <w:lang w:val="en-US" w:eastAsia="zh-CN"/>
        </w:rPr>
        <w:t>1</w:t>
      </w:r>
      <w:r>
        <w:rPr>
          <w:rFonts w:hint="eastAsia" w:ascii="仿宋" w:hAnsi="仿宋" w:eastAsia="仿宋" w:cs="仿宋"/>
          <w:sz w:val="32"/>
          <w:szCs w:val="32"/>
        </w:rPr>
        <w:t>例;产前诊断明确终止妊娠</w:t>
      </w:r>
      <w:r>
        <w:rPr>
          <w:rFonts w:hint="eastAsia" w:ascii="仿宋" w:hAnsi="仿宋" w:eastAsia="仿宋" w:cs="仿宋"/>
          <w:sz w:val="32"/>
          <w:szCs w:val="32"/>
          <w:lang w:val="en-US" w:eastAsia="zh-CN"/>
        </w:rPr>
        <w:t xml:space="preserve"> 13</w:t>
      </w:r>
      <w:r>
        <w:rPr>
          <w:rFonts w:hint="eastAsia" w:ascii="仿宋" w:hAnsi="仿宋" w:eastAsia="仿宋" w:cs="仿宋"/>
          <w:sz w:val="32"/>
          <w:szCs w:val="32"/>
        </w:rPr>
        <w:t>例，活产</w:t>
      </w:r>
      <w:r>
        <w:rPr>
          <w:rFonts w:hint="eastAsia" w:ascii="仿宋" w:hAnsi="仿宋" w:eastAsia="仿宋" w:cs="仿宋"/>
          <w:sz w:val="32"/>
          <w:szCs w:val="32"/>
          <w:lang w:val="en-US" w:eastAsia="zh-CN"/>
        </w:rPr>
        <w:t>25</w:t>
      </w:r>
      <w:r>
        <w:rPr>
          <w:rFonts w:hint="eastAsia" w:ascii="仿宋" w:hAnsi="仿宋" w:eastAsia="仿宋" w:cs="仿宋"/>
          <w:sz w:val="32"/>
          <w:szCs w:val="32"/>
        </w:rPr>
        <w:t>例,非产前诊断死产</w:t>
      </w:r>
      <w:r>
        <w:rPr>
          <w:rFonts w:hint="eastAsia" w:ascii="仿宋" w:hAnsi="仿宋" w:eastAsia="仿宋" w:cs="仿宋"/>
          <w:sz w:val="32"/>
          <w:szCs w:val="32"/>
          <w:lang w:val="en-US" w:eastAsia="zh-CN"/>
        </w:rPr>
        <w:t>0</w:t>
      </w:r>
      <w:r>
        <w:rPr>
          <w:rFonts w:hint="eastAsia" w:ascii="仿宋" w:hAnsi="仿宋" w:eastAsia="仿宋" w:cs="仿宋"/>
          <w:sz w:val="32"/>
          <w:szCs w:val="32"/>
        </w:rPr>
        <w:t>例</w:t>
      </w:r>
      <w:r>
        <w:rPr>
          <w:rFonts w:hint="eastAsia" w:ascii="仿宋" w:hAnsi="仿宋" w:eastAsia="仿宋" w:cs="仿宋"/>
          <w:sz w:val="32"/>
          <w:szCs w:val="32"/>
          <w:lang w:val="en-US" w:eastAsia="zh-CN"/>
        </w:rPr>
        <w:t>,七天内死亡1例</w:t>
      </w:r>
      <w:r>
        <w:rPr>
          <w:rFonts w:hint="eastAsia" w:ascii="仿宋" w:hAnsi="仿宋" w:eastAsia="仿宋" w:cs="仿宋"/>
          <w:sz w:val="32"/>
          <w:szCs w:val="32"/>
        </w:rPr>
        <w:t>。</w:t>
      </w:r>
    </w:p>
    <w:p w14:paraId="3F5CEE24">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八、</w:t>
      </w:r>
      <w:r>
        <w:rPr>
          <w:rFonts w:hint="eastAsia" w:ascii="黑体" w:hAnsi="黑体" w:eastAsia="黑体" w:cs="黑体"/>
          <w:b w:val="0"/>
          <w:bCs w:val="0"/>
          <w:sz w:val="32"/>
          <w:szCs w:val="32"/>
        </w:rPr>
        <w:t>存在的问题</w:t>
      </w:r>
    </w:p>
    <w:p w14:paraId="7CB83439">
      <w:pPr>
        <w:pStyle w:val="8"/>
        <w:keepNext w:val="0"/>
        <w:keepLines w:val="0"/>
        <w:pageBreakBefore w:val="0"/>
        <w:widowControl/>
        <w:numPr>
          <w:ilvl w:val="0"/>
          <w:numId w:val="2"/>
        </w:numPr>
        <w:kinsoku/>
        <w:wordWrap/>
        <w:overflowPunct/>
        <w:topLinePunct w:val="0"/>
        <w:autoSpaceDN/>
        <w:bidi w:val="0"/>
        <w:adjustRightInd/>
        <w:spacing w:before="0" w:beforeAutospacing="0" w:after="0" w:afterAutospacing="0" w:line="580" w:lineRule="exact"/>
        <w:ind w:left="0" w:leftChars="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预算编制及执行管理工作待进一步加强</w:t>
      </w: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随着对预、决算编制工作水平要求越来越高，数据编制要求越来越精准、规范；时间紧、任务大，会计人员业务明显增加，人员紧缺，实际操作压力大。</w:t>
      </w:r>
    </w:p>
    <w:p w14:paraId="1EAE195F">
      <w:pPr>
        <w:pStyle w:val="8"/>
        <w:keepNext w:val="0"/>
        <w:keepLines w:val="0"/>
        <w:pageBreakBefore w:val="0"/>
        <w:widowControl/>
        <w:kinsoku/>
        <w:wordWrap/>
        <w:overflowPunct/>
        <w:topLinePunct w:val="0"/>
        <w:autoSpaceDN/>
        <w:bidi w:val="0"/>
        <w:adjustRightInd/>
        <w:spacing w:before="0" w:beforeAutospacing="0" w:after="0" w:afterAutospacing="0" w:line="580" w:lineRule="exact"/>
        <w:ind w:left="0" w:leftChars="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2、</w:t>
      </w:r>
      <w:r>
        <w:rPr>
          <w:rFonts w:hint="eastAsia" w:ascii="仿宋" w:hAnsi="仿宋" w:eastAsia="仿宋" w:cs="仿宋"/>
          <w:kern w:val="2"/>
          <w:sz w:val="32"/>
          <w:szCs w:val="32"/>
          <w:lang w:val="en-US" w:eastAsia="zh-CN"/>
        </w:rPr>
        <w:t>各项中央、省级的公卫资金的管理待细化</w:t>
      </w:r>
      <w:r>
        <w:rPr>
          <w:rFonts w:hint="eastAsia" w:ascii="仿宋" w:hAnsi="仿宋" w:eastAsia="仿宋" w:cs="仿宋"/>
          <w:kern w:val="2"/>
          <w:sz w:val="32"/>
          <w:szCs w:val="32"/>
        </w:rPr>
        <w:t>。</w:t>
      </w:r>
    </w:p>
    <w:p w14:paraId="2C02F0FF">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eastAsia="zh-CN"/>
        </w:rPr>
        <w:t>改进措施及有关建议</w:t>
      </w:r>
    </w:p>
    <w:p w14:paraId="284D1E6F">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74FFDE04">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1.部门整体支出绩效评价基础数据表</w:t>
      </w:r>
    </w:p>
    <w:p w14:paraId="5BCF9DE8">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2.部门整体支出绩效自评表</w:t>
      </w:r>
    </w:p>
    <w:p w14:paraId="327B350B">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bidi="ar-SA"/>
        </w:rPr>
        <w:t>3.专项资金绩效自评表</w:t>
      </w:r>
    </w:p>
    <w:p w14:paraId="05105BF6">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
          <w:kern w:val="0"/>
          <w:sz w:val="32"/>
          <w:szCs w:val="32"/>
        </w:rPr>
      </w:pPr>
    </w:p>
    <w:p w14:paraId="6FE33A4E">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
          <w:kern w:val="0"/>
          <w:sz w:val="32"/>
          <w:szCs w:val="32"/>
        </w:rPr>
      </w:pPr>
    </w:p>
    <w:p w14:paraId="04756CD1">
      <w:pPr>
        <w:keepNext w:val="0"/>
        <w:keepLines w:val="0"/>
        <w:pageBreakBefore w:val="0"/>
        <w:kinsoku/>
        <w:wordWrap/>
        <w:overflowPunct/>
        <w:topLinePunct w:val="0"/>
        <w:autoSpaceDN/>
        <w:bidi w:val="0"/>
        <w:adjustRightInd/>
        <w:spacing w:line="580" w:lineRule="exact"/>
        <w:ind w:left="0" w:leftChars="0" w:firstLine="1280" w:firstLineChars="4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隆回县妇幼保健计划生育服务中心单位（盖公章）</w:t>
      </w:r>
    </w:p>
    <w:p w14:paraId="52BDA6AC">
      <w:pPr>
        <w:pStyle w:val="3"/>
        <w:keepNext w:val="0"/>
        <w:keepLines w:val="0"/>
        <w:pageBreakBefore w:val="0"/>
        <w:kinsoku/>
        <w:wordWrap/>
        <w:overflowPunct/>
        <w:topLinePunct w:val="0"/>
        <w:autoSpaceDN/>
        <w:bidi w:val="0"/>
        <w:adjustRightInd/>
        <w:spacing w:before="0" w:after="0" w:line="580" w:lineRule="exact"/>
        <w:ind w:left="0" w:leftChars="0" w:firstLine="1280" w:firstLineChars="40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 xml:space="preserve">             2025年4月2日</w:t>
      </w:r>
    </w:p>
    <w:p w14:paraId="301A78E3">
      <w:pPr>
        <w:spacing w:line="560" w:lineRule="exact"/>
        <w:rPr>
          <w:rFonts w:hint="eastAsia" w:ascii="仿宋" w:hAnsi="仿宋" w:eastAsia="仿宋" w:cs="仿宋"/>
          <w:kern w:val="0"/>
          <w:sz w:val="32"/>
          <w:szCs w:val="32"/>
        </w:rPr>
      </w:pPr>
    </w:p>
    <w:p w14:paraId="32E8711E">
      <w:pPr>
        <w:spacing w:line="560" w:lineRule="exact"/>
        <w:rPr>
          <w:rFonts w:hint="eastAsia" w:ascii="仿宋" w:hAnsi="仿宋" w:eastAsia="仿宋" w:cs="仿宋"/>
          <w:kern w:val="0"/>
          <w:sz w:val="32"/>
          <w:szCs w:val="32"/>
        </w:rPr>
      </w:pPr>
    </w:p>
    <w:p w14:paraId="5B5EFAF8">
      <w:pPr>
        <w:spacing w:line="560" w:lineRule="exact"/>
        <w:rPr>
          <w:rFonts w:hint="eastAsia" w:ascii="仿宋" w:hAnsi="仿宋" w:eastAsia="仿宋" w:cs="仿宋"/>
          <w:kern w:val="0"/>
          <w:sz w:val="32"/>
          <w:szCs w:val="32"/>
        </w:rPr>
      </w:pPr>
    </w:p>
    <w:p w14:paraId="392A6EF3">
      <w:pPr>
        <w:spacing w:line="560" w:lineRule="exact"/>
        <w:rPr>
          <w:rFonts w:hint="eastAsia" w:ascii="仿宋" w:hAnsi="仿宋" w:eastAsia="仿宋" w:cs="仿宋"/>
          <w:kern w:val="0"/>
          <w:sz w:val="24"/>
          <w:szCs w:val="24"/>
        </w:rPr>
      </w:pPr>
    </w:p>
    <w:p w14:paraId="738D3DD3">
      <w:pPr>
        <w:spacing w:line="560" w:lineRule="exact"/>
        <w:rPr>
          <w:rFonts w:hint="eastAsia" w:ascii="仿宋" w:hAnsi="仿宋" w:eastAsia="仿宋" w:cs="仿宋"/>
          <w:kern w:val="0"/>
          <w:sz w:val="24"/>
          <w:szCs w:val="24"/>
        </w:rPr>
        <w:sectPr>
          <w:headerReference r:id="rId3" w:type="default"/>
          <w:footerReference r:id="rId4" w:type="default"/>
          <w:pgSz w:w="11905" w:h="16837"/>
          <w:pgMar w:top="1440" w:right="1800" w:bottom="1440" w:left="1800" w:header="720" w:footer="992" w:gutter="0"/>
          <w:pgNumType w:fmt="numberInDash"/>
          <w:cols w:space="720" w:num="1"/>
          <w:docGrid w:linePitch="636" w:charSpace="20838"/>
        </w:sectPr>
      </w:pPr>
    </w:p>
    <w:p w14:paraId="1151664D">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rPr>
        <w:t>附件</w:t>
      </w:r>
      <w:r>
        <w:rPr>
          <w:rFonts w:hint="eastAsia" w:ascii="仿宋" w:hAnsi="仿宋" w:eastAsia="仿宋" w:cs="仿宋"/>
          <w:b w:val="0"/>
          <w:bCs w:val="0"/>
          <w:kern w:val="0"/>
          <w:sz w:val="32"/>
          <w:szCs w:val="32"/>
          <w:lang w:val="en-US" w:eastAsia="zh-CN"/>
        </w:rPr>
        <w:t>1：</w:t>
      </w:r>
    </w:p>
    <w:p w14:paraId="0585D7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kern w:val="0"/>
          <w:sz w:val="32"/>
          <w:szCs w:val="32"/>
          <w:lang w:val="en-US" w:eastAsia="zh-CN"/>
        </w:rPr>
      </w:pPr>
    </w:p>
    <w:p w14:paraId="7E9D40DB">
      <w:pPr>
        <w:spacing w:line="600" w:lineRule="exact"/>
        <w:jc w:val="center"/>
        <w:rPr>
          <w:rFonts w:hint="eastAsia" w:ascii="方正小标宋_GBK" w:hAnsi="方正小标宋_GBK" w:eastAsia="方正小标宋_GBK" w:cs="方正小标宋_GBK"/>
          <w:b w:val="0"/>
          <w:bCs/>
          <w:kern w:val="0"/>
          <w:sz w:val="44"/>
          <w:szCs w:val="44"/>
          <w:lang w:eastAsia="zh-CN"/>
        </w:rPr>
      </w:pPr>
      <w:r>
        <w:rPr>
          <w:rFonts w:hint="eastAsia" w:ascii="方正小标宋_GBK" w:hAnsi="方正小标宋_GBK" w:eastAsia="方正小标宋_GBK" w:cs="方正小标宋_GBK"/>
          <w:b w:val="0"/>
          <w:bCs/>
          <w:kern w:val="0"/>
          <w:sz w:val="44"/>
          <w:szCs w:val="44"/>
          <w:lang w:eastAsia="zh-CN"/>
        </w:rPr>
        <w:t>部门整体支出绩效评价基础数据表</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140"/>
        <w:gridCol w:w="1091"/>
        <w:gridCol w:w="1019"/>
        <w:gridCol w:w="1250"/>
        <w:gridCol w:w="1100"/>
        <w:gridCol w:w="1002"/>
      </w:tblGrid>
      <w:tr w14:paraId="1B08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469" w:type="dxa"/>
            <w:vAlign w:val="center"/>
          </w:tcPr>
          <w:p w14:paraId="15BACDAB">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单位名称</w:t>
            </w:r>
          </w:p>
        </w:tc>
        <w:tc>
          <w:tcPr>
            <w:tcW w:w="6602" w:type="dxa"/>
            <w:gridSpan w:val="6"/>
            <w:vAlign w:val="center"/>
          </w:tcPr>
          <w:p w14:paraId="3B62DB4E">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val="en-US" w:eastAsia="zh-CN"/>
              </w:rPr>
              <w:t>隆回县妇幼保健计划生育服务中心</w:t>
            </w:r>
          </w:p>
        </w:tc>
      </w:tr>
      <w:tr w14:paraId="6748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469" w:type="dxa"/>
            <w:vMerge w:val="restart"/>
            <w:vAlign w:val="center"/>
          </w:tcPr>
          <w:p w14:paraId="31003805">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财政供养人员情况</w:t>
            </w:r>
          </w:p>
        </w:tc>
        <w:tc>
          <w:tcPr>
            <w:tcW w:w="2231" w:type="dxa"/>
            <w:gridSpan w:val="2"/>
            <w:vAlign w:val="center"/>
          </w:tcPr>
          <w:p w14:paraId="04C61B49">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编制数</w:t>
            </w:r>
          </w:p>
        </w:tc>
        <w:tc>
          <w:tcPr>
            <w:tcW w:w="2269" w:type="dxa"/>
            <w:gridSpan w:val="2"/>
            <w:vAlign w:val="center"/>
          </w:tcPr>
          <w:p w14:paraId="44F33D49">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2024年实际在职</w:t>
            </w:r>
          </w:p>
          <w:p w14:paraId="1FF422D8">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人数</w:t>
            </w:r>
          </w:p>
        </w:tc>
        <w:tc>
          <w:tcPr>
            <w:tcW w:w="2102" w:type="dxa"/>
            <w:gridSpan w:val="2"/>
            <w:vAlign w:val="center"/>
          </w:tcPr>
          <w:p w14:paraId="3F7488DD">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控制率</w:t>
            </w:r>
          </w:p>
        </w:tc>
      </w:tr>
      <w:tr w14:paraId="76F6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469" w:type="dxa"/>
            <w:vMerge w:val="continue"/>
            <w:vAlign w:val="center"/>
          </w:tcPr>
          <w:p w14:paraId="4B9D00A9">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c>
          <w:tcPr>
            <w:tcW w:w="2231" w:type="dxa"/>
            <w:gridSpan w:val="2"/>
            <w:vAlign w:val="center"/>
          </w:tcPr>
          <w:p w14:paraId="78EFE6B3">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127</w:t>
            </w:r>
          </w:p>
        </w:tc>
        <w:tc>
          <w:tcPr>
            <w:tcW w:w="2269" w:type="dxa"/>
            <w:gridSpan w:val="2"/>
            <w:vAlign w:val="center"/>
          </w:tcPr>
          <w:p w14:paraId="0CC4837D">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120</w:t>
            </w:r>
          </w:p>
        </w:tc>
        <w:tc>
          <w:tcPr>
            <w:tcW w:w="2102" w:type="dxa"/>
            <w:gridSpan w:val="2"/>
            <w:vAlign w:val="center"/>
          </w:tcPr>
          <w:p w14:paraId="18163804">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val="en-US" w:eastAsia="zh-CN"/>
              </w:rPr>
              <w:t>94.48%</w:t>
            </w:r>
          </w:p>
        </w:tc>
      </w:tr>
      <w:tr w14:paraId="136E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469" w:type="dxa"/>
            <w:vAlign w:val="center"/>
          </w:tcPr>
          <w:p w14:paraId="55B560EA">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经费控制情况（万元）</w:t>
            </w:r>
          </w:p>
        </w:tc>
        <w:tc>
          <w:tcPr>
            <w:tcW w:w="2231" w:type="dxa"/>
            <w:gridSpan w:val="2"/>
            <w:vAlign w:val="center"/>
          </w:tcPr>
          <w:p w14:paraId="31DF9870">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2023年决算数</w:t>
            </w:r>
          </w:p>
        </w:tc>
        <w:tc>
          <w:tcPr>
            <w:tcW w:w="2269" w:type="dxa"/>
            <w:gridSpan w:val="2"/>
            <w:vAlign w:val="center"/>
          </w:tcPr>
          <w:p w14:paraId="37FCAAC5">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val="en-US" w:eastAsia="zh-CN"/>
              </w:rPr>
              <w:t>2024年预算数</w:t>
            </w:r>
          </w:p>
        </w:tc>
        <w:tc>
          <w:tcPr>
            <w:tcW w:w="2102" w:type="dxa"/>
            <w:gridSpan w:val="2"/>
            <w:vAlign w:val="center"/>
          </w:tcPr>
          <w:p w14:paraId="038BA096">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2024年决算数</w:t>
            </w:r>
          </w:p>
        </w:tc>
      </w:tr>
      <w:tr w14:paraId="4FC6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469" w:type="dxa"/>
            <w:vAlign w:val="center"/>
          </w:tcPr>
          <w:p w14:paraId="119AE03D">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三公经费：</w:t>
            </w:r>
          </w:p>
        </w:tc>
        <w:tc>
          <w:tcPr>
            <w:tcW w:w="2231" w:type="dxa"/>
            <w:gridSpan w:val="2"/>
            <w:vAlign w:val="center"/>
          </w:tcPr>
          <w:p w14:paraId="688DFB1D">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5</w:t>
            </w:r>
          </w:p>
        </w:tc>
        <w:tc>
          <w:tcPr>
            <w:tcW w:w="2269" w:type="dxa"/>
            <w:gridSpan w:val="2"/>
            <w:vAlign w:val="center"/>
          </w:tcPr>
          <w:p w14:paraId="4A8922F3">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5</w:t>
            </w:r>
          </w:p>
        </w:tc>
        <w:tc>
          <w:tcPr>
            <w:tcW w:w="2102" w:type="dxa"/>
            <w:gridSpan w:val="2"/>
            <w:vAlign w:val="center"/>
          </w:tcPr>
          <w:p w14:paraId="3735D79B">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5</w:t>
            </w:r>
          </w:p>
        </w:tc>
      </w:tr>
      <w:tr w14:paraId="793B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469" w:type="dxa"/>
            <w:vAlign w:val="center"/>
          </w:tcPr>
          <w:p w14:paraId="545A4EC9">
            <w:pPr>
              <w:pStyle w:val="9"/>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公务用车购置和维护经费</w:t>
            </w:r>
          </w:p>
        </w:tc>
        <w:tc>
          <w:tcPr>
            <w:tcW w:w="2231" w:type="dxa"/>
            <w:gridSpan w:val="2"/>
            <w:vAlign w:val="center"/>
          </w:tcPr>
          <w:p w14:paraId="3B3914C8">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3</w:t>
            </w:r>
          </w:p>
        </w:tc>
        <w:tc>
          <w:tcPr>
            <w:tcW w:w="2269" w:type="dxa"/>
            <w:gridSpan w:val="2"/>
            <w:vAlign w:val="center"/>
          </w:tcPr>
          <w:p w14:paraId="6892056D">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3</w:t>
            </w:r>
          </w:p>
        </w:tc>
        <w:tc>
          <w:tcPr>
            <w:tcW w:w="2102" w:type="dxa"/>
            <w:gridSpan w:val="2"/>
            <w:vAlign w:val="center"/>
          </w:tcPr>
          <w:p w14:paraId="31FD8B6A">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3</w:t>
            </w:r>
          </w:p>
        </w:tc>
      </w:tr>
      <w:tr w14:paraId="0BCD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469" w:type="dxa"/>
            <w:vAlign w:val="center"/>
          </w:tcPr>
          <w:p w14:paraId="4CBBF845">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其中：公车购置</w:t>
            </w:r>
          </w:p>
        </w:tc>
        <w:tc>
          <w:tcPr>
            <w:tcW w:w="2231" w:type="dxa"/>
            <w:gridSpan w:val="2"/>
            <w:vAlign w:val="center"/>
          </w:tcPr>
          <w:p w14:paraId="2B2E8E72">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269" w:type="dxa"/>
            <w:gridSpan w:val="2"/>
            <w:vAlign w:val="center"/>
          </w:tcPr>
          <w:p w14:paraId="20B2E289">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102" w:type="dxa"/>
            <w:gridSpan w:val="2"/>
            <w:vAlign w:val="center"/>
          </w:tcPr>
          <w:p w14:paraId="4C3578AE">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r>
      <w:tr w14:paraId="6EBF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469" w:type="dxa"/>
            <w:vAlign w:val="center"/>
          </w:tcPr>
          <w:p w14:paraId="57B7D994">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公车运行维护</w:t>
            </w:r>
          </w:p>
        </w:tc>
        <w:tc>
          <w:tcPr>
            <w:tcW w:w="2231" w:type="dxa"/>
            <w:gridSpan w:val="2"/>
            <w:vAlign w:val="center"/>
          </w:tcPr>
          <w:p w14:paraId="3CC646A0">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3</w:t>
            </w:r>
          </w:p>
        </w:tc>
        <w:tc>
          <w:tcPr>
            <w:tcW w:w="2269" w:type="dxa"/>
            <w:gridSpan w:val="2"/>
            <w:vAlign w:val="center"/>
          </w:tcPr>
          <w:p w14:paraId="1307356B">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3</w:t>
            </w:r>
          </w:p>
        </w:tc>
        <w:tc>
          <w:tcPr>
            <w:tcW w:w="2102" w:type="dxa"/>
            <w:gridSpan w:val="2"/>
            <w:vAlign w:val="center"/>
          </w:tcPr>
          <w:p w14:paraId="68D09BFB">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3</w:t>
            </w:r>
          </w:p>
        </w:tc>
      </w:tr>
      <w:tr w14:paraId="759D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469" w:type="dxa"/>
            <w:vAlign w:val="center"/>
          </w:tcPr>
          <w:p w14:paraId="1EC65DFC">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2、出国经费</w:t>
            </w:r>
          </w:p>
        </w:tc>
        <w:tc>
          <w:tcPr>
            <w:tcW w:w="2231" w:type="dxa"/>
            <w:gridSpan w:val="2"/>
            <w:vAlign w:val="center"/>
          </w:tcPr>
          <w:p w14:paraId="5F5F6DDB">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269" w:type="dxa"/>
            <w:gridSpan w:val="2"/>
            <w:vAlign w:val="center"/>
          </w:tcPr>
          <w:p w14:paraId="5787A47A">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102" w:type="dxa"/>
            <w:gridSpan w:val="2"/>
            <w:vAlign w:val="center"/>
          </w:tcPr>
          <w:p w14:paraId="545B960B">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r>
      <w:tr w14:paraId="2008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469" w:type="dxa"/>
            <w:vAlign w:val="center"/>
          </w:tcPr>
          <w:p w14:paraId="52FECE8C">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3、公务接待费</w:t>
            </w:r>
          </w:p>
        </w:tc>
        <w:tc>
          <w:tcPr>
            <w:tcW w:w="2231" w:type="dxa"/>
            <w:gridSpan w:val="2"/>
            <w:vAlign w:val="center"/>
          </w:tcPr>
          <w:p w14:paraId="46B474BB">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w:t>
            </w:r>
          </w:p>
        </w:tc>
        <w:tc>
          <w:tcPr>
            <w:tcW w:w="2269" w:type="dxa"/>
            <w:gridSpan w:val="2"/>
            <w:vAlign w:val="center"/>
          </w:tcPr>
          <w:p w14:paraId="305B9A1A">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w:t>
            </w:r>
          </w:p>
        </w:tc>
        <w:tc>
          <w:tcPr>
            <w:tcW w:w="2102" w:type="dxa"/>
            <w:gridSpan w:val="2"/>
            <w:vAlign w:val="center"/>
          </w:tcPr>
          <w:p w14:paraId="37183229">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w:t>
            </w:r>
          </w:p>
        </w:tc>
      </w:tr>
      <w:tr w14:paraId="48DB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469" w:type="dxa"/>
            <w:vAlign w:val="center"/>
          </w:tcPr>
          <w:p w14:paraId="5349C1C2">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县级专项资金：</w:t>
            </w:r>
          </w:p>
        </w:tc>
        <w:tc>
          <w:tcPr>
            <w:tcW w:w="2231" w:type="dxa"/>
            <w:gridSpan w:val="2"/>
            <w:vAlign w:val="center"/>
          </w:tcPr>
          <w:p w14:paraId="586015B0">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269" w:type="dxa"/>
            <w:gridSpan w:val="2"/>
            <w:vAlign w:val="center"/>
          </w:tcPr>
          <w:p w14:paraId="157F0AD7">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102" w:type="dxa"/>
            <w:gridSpan w:val="2"/>
            <w:vAlign w:val="center"/>
          </w:tcPr>
          <w:p w14:paraId="507090C5">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r>
      <w:tr w14:paraId="4476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469" w:type="dxa"/>
            <w:vAlign w:val="center"/>
          </w:tcPr>
          <w:p w14:paraId="10BD2913">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1、业务工作经费</w:t>
            </w:r>
          </w:p>
        </w:tc>
        <w:tc>
          <w:tcPr>
            <w:tcW w:w="2231" w:type="dxa"/>
            <w:gridSpan w:val="2"/>
            <w:vAlign w:val="center"/>
          </w:tcPr>
          <w:p w14:paraId="400E619F">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269" w:type="dxa"/>
            <w:gridSpan w:val="2"/>
            <w:vAlign w:val="center"/>
          </w:tcPr>
          <w:p w14:paraId="51D7D142">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102" w:type="dxa"/>
            <w:gridSpan w:val="2"/>
            <w:vAlign w:val="center"/>
          </w:tcPr>
          <w:p w14:paraId="5B013294">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r>
      <w:tr w14:paraId="73BF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469" w:type="dxa"/>
            <w:vAlign w:val="center"/>
          </w:tcPr>
          <w:p w14:paraId="1673A043">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2、运行维护经费</w:t>
            </w:r>
          </w:p>
        </w:tc>
        <w:tc>
          <w:tcPr>
            <w:tcW w:w="2231" w:type="dxa"/>
            <w:gridSpan w:val="2"/>
            <w:vAlign w:val="center"/>
          </w:tcPr>
          <w:p w14:paraId="1AE7C00E">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269" w:type="dxa"/>
            <w:gridSpan w:val="2"/>
            <w:vAlign w:val="center"/>
          </w:tcPr>
          <w:p w14:paraId="728246C0">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102" w:type="dxa"/>
            <w:gridSpan w:val="2"/>
            <w:vAlign w:val="center"/>
          </w:tcPr>
          <w:p w14:paraId="5CD0EC64">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r>
      <w:tr w14:paraId="2601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69" w:type="dxa"/>
            <w:vAlign w:val="center"/>
          </w:tcPr>
          <w:p w14:paraId="06DAA079">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3、其他专项资金（每个专项一行）</w:t>
            </w:r>
          </w:p>
        </w:tc>
        <w:tc>
          <w:tcPr>
            <w:tcW w:w="2231" w:type="dxa"/>
            <w:gridSpan w:val="2"/>
            <w:vAlign w:val="center"/>
          </w:tcPr>
          <w:p w14:paraId="45733E1C">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269" w:type="dxa"/>
            <w:gridSpan w:val="2"/>
            <w:vAlign w:val="center"/>
          </w:tcPr>
          <w:p w14:paraId="725E8D8E">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c>
          <w:tcPr>
            <w:tcW w:w="2102" w:type="dxa"/>
            <w:gridSpan w:val="2"/>
            <w:vAlign w:val="center"/>
          </w:tcPr>
          <w:p w14:paraId="130634E3">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0</w:t>
            </w:r>
          </w:p>
        </w:tc>
      </w:tr>
      <w:tr w14:paraId="6F75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469" w:type="dxa"/>
            <w:vAlign w:val="center"/>
          </w:tcPr>
          <w:p w14:paraId="031D4BBA">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4.中央、省、市专项资金</w:t>
            </w:r>
          </w:p>
        </w:tc>
        <w:tc>
          <w:tcPr>
            <w:tcW w:w="2231" w:type="dxa"/>
            <w:gridSpan w:val="2"/>
            <w:vAlign w:val="center"/>
          </w:tcPr>
          <w:p w14:paraId="415EDBDD">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951.7</w:t>
            </w:r>
          </w:p>
        </w:tc>
        <w:tc>
          <w:tcPr>
            <w:tcW w:w="2269" w:type="dxa"/>
            <w:gridSpan w:val="2"/>
            <w:vAlign w:val="center"/>
          </w:tcPr>
          <w:p w14:paraId="5069B7C1">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718.84</w:t>
            </w:r>
          </w:p>
        </w:tc>
        <w:tc>
          <w:tcPr>
            <w:tcW w:w="2102" w:type="dxa"/>
            <w:gridSpan w:val="2"/>
            <w:vAlign w:val="center"/>
          </w:tcPr>
          <w:p w14:paraId="00D3268A">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1038.79</w:t>
            </w:r>
          </w:p>
        </w:tc>
      </w:tr>
      <w:tr w14:paraId="1D17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9" w:type="dxa"/>
            <w:vAlign w:val="center"/>
          </w:tcPr>
          <w:p w14:paraId="6C91ABFD">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val="en-US" w:eastAsia="zh-CN"/>
              </w:rPr>
              <w:t>......</w:t>
            </w:r>
          </w:p>
        </w:tc>
        <w:tc>
          <w:tcPr>
            <w:tcW w:w="2231" w:type="dxa"/>
            <w:gridSpan w:val="2"/>
            <w:vAlign w:val="center"/>
          </w:tcPr>
          <w:p w14:paraId="6598F605">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c>
          <w:tcPr>
            <w:tcW w:w="2269" w:type="dxa"/>
            <w:gridSpan w:val="2"/>
            <w:vAlign w:val="center"/>
          </w:tcPr>
          <w:p w14:paraId="2FE82963">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c>
          <w:tcPr>
            <w:tcW w:w="2102" w:type="dxa"/>
            <w:gridSpan w:val="2"/>
            <w:vAlign w:val="center"/>
          </w:tcPr>
          <w:p w14:paraId="798F14AF">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r>
      <w:tr w14:paraId="3A7F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469" w:type="dxa"/>
            <w:vAlign w:val="center"/>
          </w:tcPr>
          <w:p w14:paraId="59E12E07">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公用经费</w:t>
            </w:r>
          </w:p>
        </w:tc>
        <w:tc>
          <w:tcPr>
            <w:tcW w:w="2231" w:type="dxa"/>
            <w:gridSpan w:val="2"/>
            <w:vAlign w:val="center"/>
          </w:tcPr>
          <w:p w14:paraId="246180A2">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107.44</w:t>
            </w:r>
          </w:p>
        </w:tc>
        <w:tc>
          <w:tcPr>
            <w:tcW w:w="2269" w:type="dxa"/>
            <w:gridSpan w:val="2"/>
            <w:vAlign w:val="center"/>
          </w:tcPr>
          <w:p w14:paraId="6688821C">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126.23</w:t>
            </w:r>
          </w:p>
        </w:tc>
        <w:tc>
          <w:tcPr>
            <w:tcW w:w="2102" w:type="dxa"/>
            <w:gridSpan w:val="2"/>
            <w:vAlign w:val="center"/>
          </w:tcPr>
          <w:p w14:paraId="44278E13">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148.23</w:t>
            </w:r>
          </w:p>
        </w:tc>
      </w:tr>
      <w:tr w14:paraId="12DA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69" w:type="dxa"/>
            <w:vAlign w:val="center"/>
          </w:tcPr>
          <w:p w14:paraId="41B38A78">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其中：办公经费</w:t>
            </w:r>
          </w:p>
        </w:tc>
        <w:tc>
          <w:tcPr>
            <w:tcW w:w="2231" w:type="dxa"/>
            <w:gridSpan w:val="2"/>
            <w:vAlign w:val="center"/>
          </w:tcPr>
          <w:p w14:paraId="46FA4AFC">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10</w:t>
            </w:r>
          </w:p>
        </w:tc>
        <w:tc>
          <w:tcPr>
            <w:tcW w:w="2269" w:type="dxa"/>
            <w:gridSpan w:val="2"/>
            <w:vAlign w:val="center"/>
          </w:tcPr>
          <w:p w14:paraId="53F713E0">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10</w:t>
            </w:r>
          </w:p>
        </w:tc>
        <w:tc>
          <w:tcPr>
            <w:tcW w:w="2102" w:type="dxa"/>
            <w:gridSpan w:val="2"/>
            <w:vAlign w:val="center"/>
          </w:tcPr>
          <w:p w14:paraId="07AD1C88">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10</w:t>
            </w:r>
          </w:p>
        </w:tc>
      </w:tr>
      <w:tr w14:paraId="5785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469" w:type="dxa"/>
            <w:vAlign w:val="center"/>
          </w:tcPr>
          <w:p w14:paraId="1ADA1613">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水费、电费、差旅费</w:t>
            </w:r>
          </w:p>
        </w:tc>
        <w:tc>
          <w:tcPr>
            <w:tcW w:w="2231" w:type="dxa"/>
            <w:gridSpan w:val="2"/>
            <w:vAlign w:val="center"/>
          </w:tcPr>
          <w:p w14:paraId="0AC8068C">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5</w:t>
            </w:r>
          </w:p>
        </w:tc>
        <w:tc>
          <w:tcPr>
            <w:tcW w:w="2269" w:type="dxa"/>
            <w:gridSpan w:val="2"/>
            <w:vAlign w:val="center"/>
          </w:tcPr>
          <w:p w14:paraId="7927FD96">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5</w:t>
            </w:r>
          </w:p>
        </w:tc>
        <w:tc>
          <w:tcPr>
            <w:tcW w:w="2102" w:type="dxa"/>
            <w:gridSpan w:val="2"/>
            <w:vAlign w:val="center"/>
          </w:tcPr>
          <w:p w14:paraId="32000C9D">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5</w:t>
            </w:r>
          </w:p>
        </w:tc>
      </w:tr>
      <w:tr w14:paraId="5510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469" w:type="dxa"/>
            <w:vAlign w:val="center"/>
          </w:tcPr>
          <w:p w14:paraId="46C4A010">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会议费、培训费</w:t>
            </w:r>
          </w:p>
        </w:tc>
        <w:tc>
          <w:tcPr>
            <w:tcW w:w="2231" w:type="dxa"/>
            <w:gridSpan w:val="2"/>
            <w:vAlign w:val="center"/>
          </w:tcPr>
          <w:p w14:paraId="6CB00BD6">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17.7</w:t>
            </w:r>
          </w:p>
        </w:tc>
        <w:tc>
          <w:tcPr>
            <w:tcW w:w="2269" w:type="dxa"/>
            <w:gridSpan w:val="2"/>
            <w:vAlign w:val="center"/>
          </w:tcPr>
          <w:p w14:paraId="34FBF0C2">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19</w:t>
            </w:r>
          </w:p>
        </w:tc>
        <w:tc>
          <w:tcPr>
            <w:tcW w:w="2102" w:type="dxa"/>
            <w:gridSpan w:val="2"/>
            <w:vAlign w:val="center"/>
          </w:tcPr>
          <w:p w14:paraId="2ECF1D5C">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19</w:t>
            </w:r>
          </w:p>
        </w:tc>
      </w:tr>
      <w:tr w14:paraId="1859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469" w:type="dxa"/>
            <w:vAlign w:val="center"/>
          </w:tcPr>
          <w:p w14:paraId="4322D1F7">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政府采购金额</w:t>
            </w:r>
          </w:p>
        </w:tc>
        <w:tc>
          <w:tcPr>
            <w:tcW w:w="2231" w:type="dxa"/>
            <w:gridSpan w:val="2"/>
            <w:vAlign w:val="center"/>
          </w:tcPr>
          <w:p w14:paraId="12273530">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1503.87</w:t>
            </w:r>
          </w:p>
        </w:tc>
        <w:tc>
          <w:tcPr>
            <w:tcW w:w="2269" w:type="dxa"/>
            <w:gridSpan w:val="2"/>
            <w:vAlign w:val="center"/>
          </w:tcPr>
          <w:p w14:paraId="60D183FA">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1385.38</w:t>
            </w:r>
          </w:p>
        </w:tc>
        <w:tc>
          <w:tcPr>
            <w:tcW w:w="2102" w:type="dxa"/>
            <w:gridSpan w:val="2"/>
            <w:vAlign w:val="center"/>
          </w:tcPr>
          <w:p w14:paraId="47AE3F99">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val="en-US" w:eastAsia="zh-CN"/>
              </w:rPr>
            </w:pPr>
            <w:r>
              <w:rPr>
                <w:rFonts w:hint="eastAsia" w:ascii="仿宋" w:hAnsi="仿宋" w:eastAsia="仿宋" w:cs="仿宋"/>
                <w:b w:val="0"/>
                <w:bCs w:val="0"/>
                <w:kern w:val="0"/>
                <w:sz w:val="24"/>
                <w:szCs w:val="24"/>
                <w:vertAlign w:val="baseline"/>
                <w:lang w:val="en-US" w:eastAsia="zh-CN"/>
              </w:rPr>
              <w:t>1385.38</w:t>
            </w:r>
          </w:p>
        </w:tc>
      </w:tr>
      <w:tr w14:paraId="5CD5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469" w:type="dxa"/>
            <w:vAlign w:val="center"/>
          </w:tcPr>
          <w:p w14:paraId="5A0E0635">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部门基本支出预算调整</w:t>
            </w:r>
          </w:p>
        </w:tc>
        <w:tc>
          <w:tcPr>
            <w:tcW w:w="2231" w:type="dxa"/>
            <w:gridSpan w:val="2"/>
            <w:vAlign w:val="center"/>
          </w:tcPr>
          <w:p w14:paraId="3E03A1D4">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c>
          <w:tcPr>
            <w:tcW w:w="2269" w:type="dxa"/>
            <w:gridSpan w:val="2"/>
            <w:vAlign w:val="center"/>
          </w:tcPr>
          <w:p w14:paraId="41CC1247">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c>
          <w:tcPr>
            <w:tcW w:w="2102" w:type="dxa"/>
            <w:gridSpan w:val="2"/>
            <w:vAlign w:val="center"/>
          </w:tcPr>
          <w:p w14:paraId="1A490D7D">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r>
      <w:tr w14:paraId="0BD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9" w:type="dxa"/>
            <w:vMerge w:val="restart"/>
            <w:vAlign w:val="center"/>
          </w:tcPr>
          <w:p w14:paraId="28E47571">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楼堂馆所控制情况</w:t>
            </w:r>
            <w:r>
              <w:rPr>
                <w:rFonts w:hint="eastAsia" w:ascii="仿宋" w:hAnsi="仿宋" w:eastAsia="仿宋" w:cs="仿宋"/>
                <w:b w:val="0"/>
                <w:bCs w:val="0"/>
                <w:kern w:val="0"/>
                <w:sz w:val="24"/>
                <w:szCs w:val="24"/>
                <w:vertAlign w:val="baseline"/>
                <w:lang w:val="en-US" w:eastAsia="zh-CN"/>
              </w:rPr>
              <w:t xml:space="preserve"> </w:t>
            </w:r>
            <w:r>
              <w:rPr>
                <w:rFonts w:hint="eastAsia" w:ascii="仿宋" w:hAnsi="仿宋" w:eastAsia="仿宋" w:cs="仿宋"/>
                <w:b w:val="0"/>
                <w:bCs w:val="0"/>
                <w:kern w:val="0"/>
                <w:sz w:val="24"/>
                <w:szCs w:val="24"/>
                <w:vertAlign w:val="baseline"/>
                <w:lang w:eastAsia="zh-CN"/>
              </w:rPr>
              <w:t>（</w:t>
            </w:r>
            <w:r>
              <w:rPr>
                <w:rFonts w:hint="eastAsia" w:ascii="仿宋" w:hAnsi="仿宋" w:eastAsia="仿宋" w:cs="仿宋"/>
                <w:b w:val="0"/>
                <w:bCs w:val="0"/>
                <w:kern w:val="0"/>
                <w:sz w:val="24"/>
                <w:szCs w:val="24"/>
                <w:vertAlign w:val="baseline"/>
                <w:lang w:val="en-US" w:eastAsia="zh-CN"/>
              </w:rPr>
              <w:t>2024年完工项目</w:t>
            </w:r>
            <w:r>
              <w:rPr>
                <w:rFonts w:hint="eastAsia" w:ascii="仿宋" w:hAnsi="仿宋" w:eastAsia="仿宋" w:cs="仿宋"/>
                <w:b w:val="0"/>
                <w:bCs w:val="0"/>
                <w:kern w:val="0"/>
                <w:sz w:val="24"/>
                <w:szCs w:val="24"/>
                <w:vertAlign w:val="baseline"/>
                <w:lang w:eastAsia="zh-CN"/>
              </w:rPr>
              <w:t>）</w:t>
            </w:r>
          </w:p>
        </w:tc>
        <w:tc>
          <w:tcPr>
            <w:tcW w:w="1140" w:type="dxa"/>
            <w:vAlign w:val="center"/>
          </w:tcPr>
          <w:p w14:paraId="0CF64391">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批复规模（㎡）</w:t>
            </w:r>
          </w:p>
        </w:tc>
        <w:tc>
          <w:tcPr>
            <w:tcW w:w="1091" w:type="dxa"/>
            <w:vAlign w:val="center"/>
          </w:tcPr>
          <w:p w14:paraId="513F43D0">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实际规模（㎡）</w:t>
            </w:r>
          </w:p>
        </w:tc>
        <w:tc>
          <w:tcPr>
            <w:tcW w:w="1019" w:type="dxa"/>
            <w:vAlign w:val="center"/>
          </w:tcPr>
          <w:p w14:paraId="59B99FC2">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规模控制率</w:t>
            </w:r>
          </w:p>
        </w:tc>
        <w:tc>
          <w:tcPr>
            <w:tcW w:w="1250" w:type="dxa"/>
            <w:vAlign w:val="center"/>
          </w:tcPr>
          <w:p w14:paraId="26C7A913">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预算投资（万元）</w:t>
            </w:r>
          </w:p>
        </w:tc>
        <w:tc>
          <w:tcPr>
            <w:tcW w:w="1100" w:type="dxa"/>
            <w:vAlign w:val="center"/>
          </w:tcPr>
          <w:p w14:paraId="5AD30C85">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实际投资（万元）</w:t>
            </w:r>
          </w:p>
        </w:tc>
        <w:tc>
          <w:tcPr>
            <w:tcW w:w="1002" w:type="dxa"/>
            <w:vAlign w:val="center"/>
          </w:tcPr>
          <w:p w14:paraId="35F18F50">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kern w:val="0"/>
                <w:sz w:val="24"/>
                <w:szCs w:val="24"/>
                <w:vertAlign w:val="baseline"/>
                <w:lang w:val="en-US" w:eastAsia="zh-CN" w:bidi="ar-SA"/>
              </w:rPr>
              <w:t>投资概算控制率</w:t>
            </w:r>
          </w:p>
        </w:tc>
      </w:tr>
      <w:tr w14:paraId="25D1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469" w:type="dxa"/>
            <w:vMerge w:val="continue"/>
            <w:vAlign w:val="center"/>
          </w:tcPr>
          <w:p w14:paraId="35CB0175">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c>
          <w:tcPr>
            <w:tcW w:w="1140" w:type="dxa"/>
            <w:vAlign w:val="center"/>
          </w:tcPr>
          <w:p w14:paraId="29F0342F">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c>
          <w:tcPr>
            <w:tcW w:w="1091" w:type="dxa"/>
            <w:vAlign w:val="center"/>
          </w:tcPr>
          <w:p w14:paraId="1D6BDAC1">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c>
          <w:tcPr>
            <w:tcW w:w="1019" w:type="dxa"/>
            <w:vAlign w:val="center"/>
          </w:tcPr>
          <w:p w14:paraId="4DAD1E36">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c>
          <w:tcPr>
            <w:tcW w:w="1250" w:type="dxa"/>
            <w:vAlign w:val="center"/>
          </w:tcPr>
          <w:p w14:paraId="74360E7F">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c>
          <w:tcPr>
            <w:tcW w:w="1100" w:type="dxa"/>
            <w:vAlign w:val="center"/>
          </w:tcPr>
          <w:p w14:paraId="34136DBE">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c>
          <w:tcPr>
            <w:tcW w:w="1002" w:type="dxa"/>
            <w:vAlign w:val="center"/>
          </w:tcPr>
          <w:p w14:paraId="3E88EBC4">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r>
      <w:tr w14:paraId="3AB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469" w:type="dxa"/>
            <w:vAlign w:val="center"/>
          </w:tcPr>
          <w:p w14:paraId="4E800B54">
            <w:pPr>
              <w:pStyle w:val="9"/>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val="0"/>
                <w:bCs w:val="0"/>
                <w:kern w:val="0"/>
                <w:sz w:val="24"/>
                <w:szCs w:val="24"/>
                <w:vertAlign w:val="baseline"/>
                <w:lang w:eastAsia="zh-CN"/>
              </w:rPr>
            </w:pPr>
            <w:r>
              <w:rPr>
                <w:rFonts w:hint="eastAsia" w:ascii="仿宋" w:hAnsi="仿宋" w:eastAsia="仿宋" w:cs="仿宋"/>
                <w:b w:val="0"/>
                <w:bCs w:val="0"/>
                <w:kern w:val="0"/>
                <w:sz w:val="24"/>
                <w:szCs w:val="24"/>
                <w:vertAlign w:val="baseline"/>
                <w:lang w:eastAsia="zh-CN"/>
              </w:rPr>
              <w:t>例行节约保障措施</w:t>
            </w:r>
          </w:p>
        </w:tc>
        <w:tc>
          <w:tcPr>
            <w:tcW w:w="6602" w:type="dxa"/>
            <w:gridSpan w:val="6"/>
            <w:vAlign w:val="center"/>
          </w:tcPr>
          <w:p w14:paraId="4B180383">
            <w:pPr>
              <w:pStyle w:val="9"/>
              <w:keepNext w:val="0"/>
              <w:keepLines w:val="0"/>
              <w:pageBreakBefore w:val="0"/>
              <w:widowControl w:val="0"/>
              <w:kinsoku/>
              <w:wordWrap/>
              <w:overflowPunct/>
              <w:topLinePunct w:val="0"/>
              <w:autoSpaceDE/>
              <w:autoSpaceDN/>
              <w:bidi w:val="0"/>
              <w:adjustRightInd/>
              <w:snapToGrid/>
              <w:spacing w:line="300" w:lineRule="exact"/>
              <w:ind w:left="0" w:firstLine="0" w:firstLineChars="0"/>
              <w:jc w:val="center"/>
              <w:textAlignment w:val="auto"/>
              <w:rPr>
                <w:rFonts w:hint="eastAsia" w:ascii="仿宋" w:hAnsi="仿宋" w:eastAsia="仿宋" w:cs="仿宋"/>
                <w:b w:val="0"/>
                <w:bCs w:val="0"/>
                <w:kern w:val="0"/>
                <w:sz w:val="24"/>
                <w:szCs w:val="24"/>
                <w:vertAlign w:val="baseline"/>
                <w:lang w:eastAsia="zh-CN"/>
              </w:rPr>
            </w:pPr>
          </w:p>
        </w:tc>
      </w:tr>
    </w:tbl>
    <w:p w14:paraId="6570459A">
      <w:pPr>
        <w:pStyle w:val="9"/>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7D89854E">
      <w:pPr>
        <w:pStyle w:val="9"/>
        <w:ind w:left="0" w:leftChars="0" w:firstLine="0" w:firstLineChars="0"/>
        <w:jc w:val="both"/>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 xml:space="preserve">范*锋                填报日期：2025.4.2 </w:t>
      </w:r>
    </w:p>
    <w:p w14:paraId="79D177E0">
      <w:pPr>
        <w:pStyle w:val="9"/>
        <w:ind w:left="0" w:leftChars="0" w:firstLine="0" w:firstLineChars="0"/>
        <w:jc w:val="both"/>
        <w:rPr>
          <w:rFonts w:hint="eastAsia" w:ascii="仿宋" w:hAnsi="仿宋" w:eastAsia="仿宋" w:cs="仿宋"/>
          <w:kern w:val="0"/>
          <w:sz w:val="32"/>
          <w:szCs w:val="32"/>
        </w:rPr>
      </w:pPr>
      <w:r>
        <w:rPr>
          <w:rFonts w:hint="eastAsia" w:ascii="仿宋" w:hAnsi="仿宋" w:eastAsia="仿宋" w:cs="仿宋"/>
          <w:b w:val="0"/>
          <w:bCs w:val="0"/>
          <w:kern w:val="0"/>
          <w:sz w:val="24"/>
          <w:szCs w:val="24"/>
          <w:lang w:val="en-US" w:eastAsia="zh-CN"/>
        </w:rPr>
        <w:t>联系电话：151****5463        单位负责人签字：袁*如</w:t>
      </w:r>
    </w:p>
    <w:p w14:paraId="208D7445">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kern w:val="0"/>
          <w:sz w:val="32"/>
          <w:szCs w:val="32"/>
          <w:lang w:val="en-US" w:eastAsia="zh-CN"/>
        </w:rPr>
      </w:pPr>
      <w:bookmarkStart w:id="3" w:name="_GoBack"/>
      <w:bookmarkEnd w:id="3"/>
      <w:r>
        <w:rPr>
          <w:rFonts w:hint="eastAsia" w:ascii="仿宋" w:hAnsi="仿宋" w:eastAsia="仿宋" w:cs="仿宋"/>
          <w:b w:val="0"/>
          <w:bCs w:val="0"/>
          <w:kern w:val="0"/>
          <w:sz w:val="32"/>
          <w:szCs w:val="32"/>
        </w:rPr>
        <w:t>附件</w:t>
      </w:r>
      <w:r>
        <w:rPr>
          <w:rFonts w:hint="eastAsia" w:ascii="仿宋" w:hAnsi="仿宋" w:eastAsia="仿宋" w:cs="仿宋"/>
          <w:b w:val="0"/>
          <w:bCs w:val="0"/>
          <w:kern w:val="0"/>
          <w:sz w:val="32"/>
          <w:szCs w:val="32"/>
          <w:lang w:val="en-US" w:eastAsia="zh-CN"/>
        </w:rPr>
        <w:t>2</w:t>
      </w:r>
    </w:p>
    <w:p w14:paraId="0681CE56">
      <w:pPr>
        <w:spacing w:line="600" w:lineRule="exact"/>
        <w:jc w:val="center"/>
        <w:rPr>
          <w:rFonts w:hint="eastAsia" w:ascii="方正小标宋_GBK" w:hAnsi="方正小标宋_GBK" w:eastAsia="方正小标宋_GBK" w:cs="方正小标宋_GBK"/>
          <w:b w:val="0"/>
          <w:bCs/>
          <w:kern w:val="0"/>
          <w:sz w:val="44"/>
          <w:szCs w:val="44"/>
          <w:lang w:eastAsia="zh-CN"/>
        </w:rPr>
      </w:pPr>
      <w:r>
        <w:rPr>
          <w:rFonts w:hint="eastAsia" w:ascii="方正小标宋_GBK" w:hAnsi="方正小标宋_GBK" w:eastAsia="方正小标宋_GBK" w:cs="方正小标宋_GBK"/>
          <w:b w:val="0"/>
          <w:bCs/>
          <w:kern w:val="0"/>
          <w:sz w:val="44"/>
          <w:szCs w:val="44"/>
          <w:lang w:eastAsia="zh-CN"/>
        </w:rPr>
        <w:t>部门整体支出绩效自评表</w:t>
      </w:r>
    </w:p>
    <w:tbl>
      <w:tblPr>
        <w:tblStyle w:val="10"/>
        <w:tblW w:w="4998" w:type="pct"/>
        <w:jc w:val="center"/>
        <w:tblLayout w:type="autofit"/>
        <w:tblCellMar>
          <w:top w:w="0" w:type="dxa"/>
          <w:left w:w="108" w:type="dxa"/>
          <w:bottom w:w="0" w:type="dxa"/>
          <w:right w:w="108" w:type="dxa"/>
        </w:tblCellMar>
      </w:tblPr>
      <w:tblGrid>
        <w:gridCol w:w="892"/>
        <w:gridCol w:w="779"/>
        <w:gridCol w:w="768"/>
        <w:gridCol w:w="1181"/>
        <w:gridCol w:w="85"/>
        <w:gridCol w:w="1092"/>
        <w:gridCol w:w="1182"/>
        <w:gridCol w:w="578"/>
        <w:gridCol w:w="818"/>
        <w:gridCol w:w="1143"/>
      </w:tblGrid>
      <w:tr w14:paraId="75B9514A">
        <w:tblPrEx>
          <w:tblCellMar>
            <w:top w:w="0" w:type="dxa"/>
            <w:left w:w="108" w:type="dxa"/>
            <w:bottom w:w="0" w:type="dxa"/>
            <w:right w:w="108" w:type="dxa"/>
          </w:tblCellMar>
        </w:tblPrEx>
        <w:trPr>
          <w:trHeight w:val="498" w:hRule="atLeast"/>
          <w:jc w:val="center"/>
        </w:trPr>
        <w:tc>
          <w:tcPr>
            <w:tcW w:w="524" w:type="pct"/>
            <w:tcBorders>
              <w:top w:val="single" w:color="auto" w:sz="4" w:space="0"/>
              <w:left w:val="single" w:color="auto" w:sz="4" w:space="0"/>
              <w:bottom w:val="single" w:color="auto" w:sz="4" w:space="0"/>
              <w:right w:val="single" w:color="auto" w:sz="4" w:space="0"/>
            </w:tcBorders>
            <w:noWrap w:val="0"/>
            <w:vAlign w:val="center"/>
          </w:tcPr>
          <w:p w14:paraId="6C0291B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预算单位名称</w:t>
            </w:r>
          </w:p>
        </w:tc>
        <w:tc>
          <w:tcPr>
            <w:tcW w:w="4475" w:type="pct"/>
            <w:gridSpan w:val="9"/>
            <w:tcBorders>
              <w:top w:val="single" w:color="auto" w:sz="4" w:space="0"/>
              <w:left w:val="nil"/>
              <w:bottom w:val="single" w:color="auto" w:sz="4" w:space="0"/>
              <w:right w:val="single" w:color="auto" w:sz="4" w:space="0"/>
            </w:tcBorders>
            <w:noWrap w:val="0"/>
            <w:vAlign w:val="center"/>
          </w:tcPr>
          <w:p w14:paraId="7E8C422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r>
      <w:tr w14:paraId="290216E1">
        <w:tblPrEx>
          <w:tblCellMar>
            <w:top w:w="0" w:type="dxa"/>
            <w:left w:w="108" w:type="dxa"/>
            <w:bottom w:w="0" w:type="dxa"/>
            <w:right w:w="108" w:type="dxa"/>
          </w:tblCellMar>
        </w:tblPrEx>
        <w:trPr>
          <w:trHeight w:val="254" w:hRule="atLeast"/>
          <w:jc w:val="center"/>
        </w:trPr>
        <w:tc>
          <w:tcPr>
            <w:tcW w:w="524" w:type="pct"/>
            <w:vMerge w:val="restart"/>
            <w:tcBorders>
              <w:top w:val="nil"/>
              <w:left w:val="single" w:color="auto" w:sz="4" w:space="0"/>
              <w:right w:val="single" w:color="auto" w:sz="4" w:space="0"/>
            </w:tcBorders>
            <w:noWrap w:val="0"/>
            <w:vAlign w:val="center"/>
          </w:tcPr>
          <w:p w14:paraId="5003D6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年度预算申请</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（万元）</w:t>
            </w:r>
          </w:p>
        </w:tc>
        <w:tc>
          <w:tcPr>
            <w:tcW w:w="908" w:type="pct"/>
            <w:gridSpan w:val="2"/>
            <w:tcBorders>
              <w:top w:val="nil"/>
              <w:left w:val="nil"/>
              <w:bottom w:val="single" w:color="auto" w:sz="4" w:space="0"/>
              <w:right w:val="single" w:color="auto" w:sz="4" w:space="0"/>
            </w:tcBorders>
            <w:noWrap w:val="0"/>
            <w:vAlign w:val="center"/>
          </w:tcPr>
          <w:p w14:paraId="02D0803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p>
        </w:tc>
        <w:tc>
          <w:tcPr>
            <w:tcW w:w="693" w:type="pct"/>
            <w:tcBorders>
              <w:top w:val="nil"/>
              <w:left w:val="nil"/>
              <w:bottom w:val="single" w:color="auto" w:sz="4" w:space="0"/>
              <w:right w:val="single" w:color="auto" w:sz="4" w:space="0"/>
            </w:tcBorders>
            <w:noWrap w:val="0"/>
            <w:vAlign w:val="center"/>
          </w:tcPr>
          <w:p w14:paraId="00F854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年初预算数</w:t>
            </w:r>
          </w:p>
        </w:tc>
        <w:tc>
          <w:tcPr>
            <w:tcW w:w="690" w:type="pct"/>
            <w:gridSpan w:val="2"/>
            <w:tcBorders>
              <w:top w:val="nil"/>
              <w:left w:val="nil"/>
              <w:bottom w:val="single" w:color="auto" w:sz="4" w:space="0"/>
              <w:right w:val="single" w:color="auto" w:sz="4" w:space="0"/>
            </w:tcBorders>
            <w:noWrap w:val="0"/>
            <w:vAlign w:val="center"/>
          </w:tcPr>
          <w:p w14:paraId="5C211F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全年预算数</w:t>
            </w:r>
          </w:p>
        </w:tc>
        <w:tc>
          <w:tcPr>
            <w:tcW w:w="692" w:type="pct"/>
            <w:tcBorders>
              <w:top w:val="nil"/>
              <w:left w:val="nil"/>
              <w:bottom w:val="single" w:color="auto" w:sz="4" w:space="0"/>
              <w:right w:val="single" w:color="auto" w:sz="4" w:space="0"/>
            </w:tcBorders>
            <w:noWrap w:val="0"/>
            <w:vAlign w:val="center"/>
          </w:tcPr>
          <w:p w14:paraId="7ABCE1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全年执行数</w:t>
            </w:r>
          </w:p>
        </w:tc>
        <w:tc>
          <w:tcPr>
            <w:tcW w:w="339" w:type="pct"/>
            <w:tcBorders>
              <w:top w:val="nil"/>
              <w:left w:val="nil"/>
              <w:bottom w:val="single" w:color="auto" w:sz="4" w:space="0"/>
              <w:right w:val="single" w:color="auto" w:sz="4" w:space="0"/>
            </w:tcBorders>
            <w:noWrap w:val="0"/>
            <w:vAlign w:val="center"/>
          </w:tcPr>
          <w:p w14:paraId="4E507D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分值</w:t>
            </w:r>
          </w:p>
        </w:tc>
        <w:tc>
          <w:tcPr>
            <w:tcW w:w="480" w:type="pct"/>
            <w:tcBorders>
              <w:top w:val="nil"/>
              <w:left w:val="nil"/>
              <w:bottom w:val="single" w:color="auto" w:sz="4" w:space="0"/>
              <w:right w:val="single" w:color="auto" w:sz="4" w:space="0"/>
            </w:tcBorders>
            <w:noWrap w:val="0"/>
            <w:vAlign w:val="center"/>
          </w:tcPr>
          <w:p w14:paraId="27C432A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执行率</w:t>
            </w:r>
          </w:p>
        </w:tc>
        <w:tc>
          <w:tcPr>
            <w:tcW w:w="670" w:type="pct"/>
            <w:tcBorders>
              <w:top w:val="nil"/>
              <w:left w:val="nil"/>
              <w:bottom w:val="single" w:color="auto" w:sz="4" w:space="0"/>
              <w:right w:val="single" w:color="auto" w:sz="4" w:space="0"/>
            </w:tcBorders>
            <w:noWrap w:val="0"/>
            <w:vAlign w:val="center"/>
          </w:tcPr>
          <w:p w14:paraId="2B1A470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得分</w:t>
            </w:r>
          </w:p>
        </w:tc>
      </w:tr>
      <w:tr w14:paraId="70870B0E">
        <w:tblPrEx>
          <w:tblCellMar>
            <w:top w:w="0" w:type="dxa"/>
            <w:left w:w="108" w:type="dxa"/>
            <w:bottom w:w="0" w:type="dxa"/>
            <w:right w:w="108" w:type="dxa"/>
          </w:tblCellMar>
        </w:tblPrEx>
        <w:trPr>
          <w:trHeight w:val="231" w:hRule="atLeast"/>
          <w:jc w:val="center"/>
        </w:trPr>
        <w:tc>
          <w:tcPr>
            <w:tcW w:w="524" w:type="pct"/>
            <w:vMerge w:val="continue"/>
            <w:tcBorders>
              <w:top w:val="nil"/>
              <w:left w:val="single" w:color="auto" w:sz="4" w:space="0"/>
              <w:right w:val="single" w:color="auto" w:sz="4" w:space="0"/>
            </w:tcBorders>
            <w:noWrap w:val="0"/>
            <w:vAlign w:val="center"/>
          </w:tcPr>
          <w:p w14:paraId="11FD650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08" w:type="pct"/>
            <w:gridSpan w:val="2"/>
            <w:tcBorders>
              <w:top w:val="nil"/>
              <w:left w:val="nil"/>
              <w:bottom w:val="single" w:color="auto" w:sz="4" w:space="0"/>
              <w:right w:val="single" w:color="auto" w:sz="4" w:space="0"/>
            </w:tcBorders>
            <w:noWrap w:val="0"/>
            <w:vAlign w:val="center"/>
          </w:tcPr>
          <w:p w14:paraId="78C05A8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color w:val="000000"/>
                <w:kern w:val="0"/>
                <w:sz w:val="24"/>
                <w:szCs w:val="24"/>
              </w:rPr>
              <w:t>年度资金总额</w:t>
            </w:r>
          </w:p>
        </w:tc>
        <w:tc>
          <w:tcPr>
            <w:tcW w:w="693" w:type="pct"/>
            <w:tcBorders>
              <w:top w:val="nil"/>
              <w:left w:val="nil"/>
              <w:bottom w:val="single" w:color="auto" w:sz="4" w:space="0"/>
              <w:right w:val="single" w:color="auto" w:sz="4" w:space="0"/>
            </w:tcBorders>
            <w:noWrap w:val="0"/>
            <w:vAlign w:val="center"/>
          </w:tcPr>
          <w:p w14:paraId="63D81E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2007.96</w:t>
            </w:r>
          </w:p>
        </w:tc>
        <w:tc>
          <w:tcPr>
            <w:tcW w:w="690" w:type="pct"/>
            <w:gridSpan w:val="2"/>
            <w:tcBorders>
              <w:top w:val="nil"/>
              <w:left w:val="nil"/>
              <w:bottom w:val="single" w:color="auto" w:sz="4" w:space="0"/>
              <w:right w:val="single" w:color="auto" w:sz="4" w:space="0"/>
            </w:tcBorders>
            <w:noWrap w:val="0"/>
            <w:vAlign w:val="center"/>
          </w:tcPr>
          <w:p w14:paraId="46E6F6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13267.11</w:t>
            </w:r>
          </w:p>
        </w:tc>
        <w:tc>
          <w:tcPr>
            <w:tcW w:w="692" w:type="pct"/>
            <w:tcBorders>
              <w:top w:val="nil"/>
              <w:left w:val="nil"/>
              <w:bottom w:val="single" w:color="auto" w:sz="4" w:space="0"/>
              <w:right w:val="single" w:color="auto" w:sz="4" w:space="0"/>
            </w:tcBorders>
            <w:noWrap w:val="0"/>
            <w:vAlign w:val="center"/>
          </w:tcPr>
          <w:p w14:paraId="00C3642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13267.11</w:t>
            </w:r>
          </w:p>
        </w:tc>
        <w:tc>
          <w:tcPr>
            <w:tcW w:w="339" w:type="pct"/>
            <w:tcBorders>
              <w:top w:val="nil"/>
              <w:left w:val="nil"/>
              <w:bottom w:val="single" w:color="auto" w:sz="4" w:space="0"/>
              <w:right w:val="single" w:color="auto" w:sz="4" w:space="0"/>
            </w:tcBorders>
            <w:noWrap w:val="0"/>
            <w:vAlign w:val="center"/>
          </w:tcPr>
          <w:p w14:paraId="2D1D05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480" w:type="pct"/>
            <w:tcBorders>
              <w:top w:val="nil"/>
              <w:left w:val="nil"/>
              <w:bottom w:val="single" w:color="auto" w:sz="4" w:space="0"/>
              <w:right w:val="single" w:color="auto" w:sz="4" w:space="0"/>
            </w:tcBorders>
            <w:noWrap w:val="0"/>
            <w:vAlign w:val="center"/>
          </w:tcPr>
          <w:p w14:paraId="53C36E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100%</w:t>
            </w:r>
          </w:p>
        </w:tc>
        <w:tc>
          <w:tcPr>
            <w:tcW w:w="670" w:type="pct"/>
            <w:tcBorders>
              <w:top w:val="nil"/>
              <w:left w:val="nil"/>
              <w:bottom w:val="single" w:color="auto" w:sz="4" w:space="0"/>
              <w:right w:val="single" w:color="auto" w:sz="4" w:space="0"/>
            </w:tcBorders>
            <w:noWrap w:val="0"/>
            <w:vAlign w:val="center"/>
          </w:tcPr>
          <w:p w14:paraId="048C43B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r>
      <w:tr w14:paraId="7DFCD9D0">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7A8C3C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2292" w:type="pct"/>
            <w:gridSpan w:val="5"/>
            <w:tcBorders>
              <w:top w:val="nil"/>
              <w:left w:val="nil"/>
              <w:bottom w:val="single" w:color="auto" w:sz="4" w:space="0"/>
              <w:right w:val="single" w:color="auto" w:sz="4" w:space="0"/>
            </w:tcBorders>
            <w:noWrap w:val="0"/>
            <w:vAlign w:val="center"/>
          </w:tcPr>
          <w:p w14:paraId="28819E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按收入性质分：</w:t>
            </w:r>
          </w:p>
        </w:tc>
        <w:tc>
          <w:tcPr>
            <w:tcW w:w="2183" w:type="pct"/>
            <w:gridSpan w:val="4"/>
            <w:tcBorders>
              <w:top w:val="nil"/>
              <w:left w:val="nil"/>
              <w:bottom w:val="single" w:color="auto" w:sz="4" w:space="0"/>
              <w:right w:val="single" w:color="auto" w:sz="4" w:space="0"/>
            </w:tcBorders>
            <w:noWrap w:val="0"/>
            <w:vAlign w:val="center"/>
          </w:tcPr>
          <w:p w14:paraId="677AAF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按支出性质分：</w:t>
            </w:r>
            <w:r>
              <w:rPr>
                <w:rFonts w:hint="eastAsia" w:ascii="仿宋" w:hAnsi="仿宋" w:eastAsia="仿宋" w:cs="仿宋"/>
                <w:color w:val="000000"/>
                <w:kern w:val="0"/>
                <w:sz w:val="24"/>
                <w:szCs w:val="24"/>
                <w:lang w:val="en-US" w:eastAsia="zh-CN"/>
              </w:rPr>
              <w:t>13267.11</w:t>
            </w:r>
          </w:p>
        </w:tc>
      </w:tr>
      <w:tr w14:paraId="0DE007DD">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2BA4B8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2292" w:type="pct"/>
            <w:gridSpan w:val="5"/>
            <w:tcBorders>
              <w:top w:val="nil"/>
              <w:left w:val="nil"/>
              <w:bottom w:val="single" w:color="auto" w:sz="4" w:space="0"/>
              <w:right w:val="single" w:color="auto" w:sz="4" w:space="0"/>
            </w:tcBorders>
            <w:noWrap w:val="0"/>
            <w:vAlign w:val="center"/>
          </w:tcPr>
          <w:p w14:paraId="1691D5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其中：  一般公共预算：</w:t>
            </w:r>
            <w:r>
              <w:rPr>
                <w:rFonts w:hint="eastAsia" w:ascii="仿宋" w:hAnsi="仿宋" w:eastAsia="仿宋" w:cs="仿宋"/>
                <w:color w:val="000000"/>
                <w:kern w:val="0"/>
                <w:sz w:val="24"/>
                <w:szCs w:val="24"/>
                <w:lang w:val="en-US" w:eastAsia="zh-CN"/>
              </w:rPr>
              <w:t>2552.98</w:t>
            </w:r>
          </w:p>
        </w:tc>
        <w:tc>
          <w:tcPr>
            <w:tcW w:w="2183" w:type="pct"/>
            <w:gridSpan w:val="4"/>
            <w:tcBorders>
              <w:top w:val="nil"/>
              <w:left w:val="nil"/>
              <w:bottom w:val="single" w:color="auto" w:sz="4" w:space="0"/>
              <w:right w:val="single" w:color="auto" w:sz="4" w:space="0"/>
            </w:tcBorders>
            <w:noWrap w:val="0"/>
            <w:vAlign w:val="center"/>
          </w:tcPr>
          <w:p w14:paraId="523DA0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其中：基本支出：</w:t>
            </w:r>
            <w:r>
              <w:rPr>
                <w:rFonts w:hint="eastAsia" w:ascii="仿宋" w:hAnsi="仿宋" w:eastAsia="仿宋" w:cs="仿宋"/>
                <w:color w:val="000000"/>
                <w:kern w:val="0"/>
                <w:sz w:val="24"/>
                <w:szCs w:val="24"/>
                <w:lang w:val="en-US" w:eastAsia="zh-CN"/>
              </w:rPr>
              <w:t>12228.32</w:t>
            </w:r>
          </w:p>
        </w:tc>
      </w:tr>
      <w:tr w14:paraId="7BE26842">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7DE2B86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2292" w:type="pct"/>
            <w:gridSpan w:val="5"/>
            <w:tcBorders>
              <w:top w:val="nil"/>
              <w:left w:val="nil"/>
              <w:bottom w:val="single" w:color="auto" w:sz="4" w:space="0"/>
              <w:right w:val="single" w:color="auto" w:sz="4" w:space="0"/>
            </w:tcBorders>
            <w:noWrap w:val="0"/>
            <w:vAlign w:val="center"/>
          </w:tcPr>
          <w:p w14:paraId="442A54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政府性基金拨款：</w:t>
            </w:r>
          </w:p>
        </w:tc>
        <w:tc>
          <w:tcPr>
            <w:tcW w:w="2183" w:type="pct"/>
            <w:gridSpan w:val="4"/>
            <w:tcBorders>
              <w:top w:val="nil"/>
              <w:left w:val="nil"/>
              <w:bottom w:val="single" w:color="auto" w:sz="4" w:space="0"/>
              <w:right w:val="single" w:color="auto" w:sz="4" w:space="0"/>
            </w:tcBorders>
            <w:noWrap w:val="0"/>
            <w:vAlign w:val="center"/>
          </w:tcPr>
          <w:p w14:paraId="58082C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eastAsia="zh-CN"/>
              </w:rPr>
              <w:t>专项资金</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1038.79</w:t>
            </w:r>
          </w:p>
        </w:tc>
      </w:tr>
      <w:tr w14:paraId="705CFCA6">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0279D0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2292" w:type="pct"/>
            <w:gridSpan w:val="5"/>
            <w:tcBorders>
              <w:top w:val="nil"/>
              <w:left w:val="nil"/>
              <w:bottom w:val="single" w:color="auto" w:sz="4" w:space="0"/>
              <w:right w:val="single" w:color="auto" w:sz="4" w:space="0"/>
            </w:tcBorders>
            <w:noWrap w:val="0"/>
            <w:vAlign w:val="center"/>
          </w:tcPr>
          <w:p w14:paraId="589479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纳入专户管理的非税收入拨款：</w:t>
            </w:r>
            <w:r>
              <w:rPr>
                <w:rFonts w:hint="eastAsia" w:ascii="仿宋" w:hAnsi="仿宋" w:eastAsia="仿宋" w:cs="仿宋"/>
                <w:color w:val="000000"/>
                <w:kern w:val="0"/>
                <w:sz w:val="24"/>
                <w:szCs w:val="24"/>
                <w:lang w:val="en-US" w:eastAsia="zh-CN"/>
              </w:rPr>
              <w:t>10714.13</w:t>
            </w:r>
          </w:p>
        </w:tc>
        <w:tc>
          <w:tcPr>
            <w:tcW w:w="2183" w:type="pct"/>
            <w:gridSpan w:val="4"/>
            <w:tcBorders>
              <w:top w:val="nil"/>
              <w:left w:val="nil"/>
              <w:bottom w:val="single" w:color="auto" w:sz="4" w:space="0"/>
              <w:right w:val="single" w:color="auto" w:sz="4" w:space="0"/>
            </w:tcBorders>
            <w:noWrap w:val="0"/>
            <w:vAlign w:val="center"/>
          </w:tcPr>
          <w:p w14:paraId="55736B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r>
      <w:tr w14:paraId="15CAC196">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bottom w:val="single" w:color="000000" w:sz="4" w:space="0"/>
              <w:right w:val="single" w:color="auto" w:sz="4" w:space="0"/>
            </w:tcBorders>
            <w:noWrap w:val="0"/>
            <w:vAlign w:val="center"/>
          </w:tcPr>
          <w:p w14:paraId="3AA73E9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2292" w:type="pct"/>
            <w:gridSpan w:val="5"/>
            <w:tcBorders>
              <w:top w:val="nil"/>
              <w:left w:val="nil"/>
              <w:bottom w:val="single" w:color="auto" w:sz="4" w:space="0"/>
              <w:right w:val="single" w:color="auto" w:sz="4" w:space="0"/>
            </w:tcBorders>
            <w:noWrap w:val="0"/>
            <w:vAlign w:val="center"/>
          </w:tcPr>
          <w:p w14:paraId="1BA37C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其他资金：</w:t>
            </w:r>
          </w:p>
        </w:tc>
        <w:tc>
          <w:tcPr>
            <w:tcW w:w="2183" w:type="pct"/>
            <w:gridSpan w:val="4"/>
            <w:tcBorders>
              <w:top w:val="nil"/>
              <w:left w:val="nil"/>
              <w:bottom w:val="single" w:color="auto" w:sz="4" w:space="0"/>
              <w:right w:val="single" w:color="auto" w:sz="4" w:space="0"/>
            </w:tcBorders>
            <w:noWrap w:val="0"/>
            <w:vAlign w:val="center"/>
          </w:tcPr>
          <w:p w14:paraId="22E2FB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r>
      <w:tr w14:paraId="1BE1CB12">
        <w:tblPrEx>
          <w:tblCellMar>
            <w:top w:w="0" w:type="dxa"/>
            <w:left w:w="108" w:type="dxa"/>
            <w:bottom w:w="0" w:type="dxa"/>
            <w:right w:w="108" w:type="dxa"/>
          </w:tblCellMar>
        </w:tblPrEx>
        <w:trPr>
          <w:trHeight w:val="254" w:hRule="atLeast"/>
          <w:jc w:val="center"/>
        </w:trPr>
        <w:tc>
          <w:tcPr>
            <w:tcW w:w="524" w:type="pct"/>
            <w:vMerge w:val="restart"/>
            <w:tcBorders>
              <w:top w:val="nil"/>
              <w:left w:val="single" w:color="auto" w:sz="4" w:space="0"/>
              <w:bottom w:val="single" w:color="000000" w:sz="4" w:space="0"/>
              <w:right w:val="single" w:color="auto" w:sz="4" w:space="0"/>
            </w:tcBorders>
            <w:noWrap w:val="0"/>
            <w:vAlign w:val="center"/>
          </w:tcPr>
          <w:p w14:paraId="48386E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年度总体目标</w:t>
            </w:r>
          </w:p>
        </w:tc>
        <w:tc>
          <w:tcPr>
            <w:tcW w:w="2292" w:type="pct"/>
            <w:gridSpan w:val="5"/>
            <w:tcBorders>
              <w:top w:val="single" w:color="auto" w:sz="4" w:space="0"/>
              <w:left w:val="nil"/>
              <w:bottom w:val="single" w:color="auto" w:sz="4" w:space="0"/>
              <w:right w:val="single" w:color="000000" w:sz="4" w:space="0"/>
            </w:tcBorders>
            <w:noWrap w:val="0"/>
            <w:vAlign w:val="center"/>
          </w:tcPr>
          <w:p w14:paraId="5A93D9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预期目标</w:t>
            </w:r>
          </w:p>
        </w:tc>
        <w:tc>
          <w:tcPr>
            <w:tcW w:w="2183" w:type="pct"/>
            <w:gridSpan w:val="4"/>
            <w:tcBorders>
              <w:top w:val="single" w:color="auto" w:sz="4" w:space="0"/>
              <w:left w:val="nil"/>
              <w:bottom w:val="single" w:color="auto" w:sz="4" w:space="0"/>
              <w:right w:val="single" w:color="auto" w:sz="4" w:space="0"/>
            </w:tcBorders>
            <w:noWrap w:val="0"/>
            <w:vAlign w:val="center"/>
          </w:tcPr>
          <w:p w14:paraId="60C6D9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实际完成情况</w:t>
            </w:r>
          </w:p>
        </w:tc>
      </w:tr>
      <w:tr w14:paraId="4B16A508">
        <w:tblPrEx>
          <w:tblCellMar>
            <w:top w:w="0" w:type="dxa"/>
            <w:left w:w="108" w:type="dxa"/>
            <w:bottom w:w="0" w:type="dxa"/>
            <w:right w:w="108" w:type="dxa"/>
          </w:tblCellMar>
        </w:tblPrEx>
        <w:trPr>
          <w:trHeight w:val="3761" w:hRule="atLeast"/>
          <w:jc w:val="center"/>
        </w:trPr>
        <w:tc>
          <w:tcPr>
            <w:tcW w:w="524" w:type="pct"/>
            <w:vMerge w:val="continue"/>
            <w:tcBorders>
              <w:top w:val="nil"/>
              <w:left w:val="single" w:color="auto" w:sz="4" w:space="0"/>
              <w:bottom w:val="single" w:color="000000" w:sz="4" w:space="0"/>
              <w:right w:val="single" w:color="auto" w:sz="4" w:space="0"/>
            </w:tcBorders>
            <w:noWrap w:val="0"/>
            <w:vAlign w:val="center"/>
          </w:tcPr>
          <w:p w14:paraId="5AEB601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2292" w:type="pct"/>
            <w:gridSpan w:val="5"/>
            <w:tcBorders>
              <w:top w:val="single" w:color="auto" w:sz="4" w:space="0"/>
              <w:left w:val="nil"/>
              <w:bottom w:val="single" w:color="auto" w:sz="4" w:space="0"/>
              <w:right w:val="single" w:color="000000" w:sz="4" w:space="0"/>
            </w:tcBorders>
            <w:noWrap w:val="0"/>
            <w:vAlign w:val="center"/>
          </w:tcPr>
          <w:p w14:paraId="5FAA38C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年度将围绕妇幼中心工作，</w:t>
            </w:r>
            <w:bookmarkStart w:id="2" w:name="OLE_LINK3"/>
            <w:r>
              <w:rPr>
                <w:rFonts w:hint="eastAsia" w:ascii="仿宋" w:hAnsi="仿宋" w:eastAsia="仿宋" w:cs="仿宋"/>
                <w:color w:val="000000"/>
                <w:kern w:val="0"/>
                <w:sz w:val="24"/>
                <w:szCs w:val="24"/>
              </w:rPr>
              <w:t>坚持“以保健为中心、以保障生殖健康为目的，保健与临床相结合，面向群体、面向基层和预防为主”的妇幼卫生工作方针，充分发挥优势，积极推动妇幼事业。为降低孕产妇、新生儿死亡率，不断满足人民群众生殖健康需求，预防和减少出生缺陷；不断提高出生人口质量，为推动社会公平进步，文明发展积极贡献，</w:t>
            </w:r>
            <w:bookmarkEnd w:id="2"/>
            <w:r>
              <w:rPr>
                <w:rFonts w:hint="eastAsia" w:ascii="仿宋" w:hAnsi="仿宋" w:eastAsia="仿宋" w:cs="仿宋"/>
                <w:color w:val="000000"/>
                <w:kern w:val="0"/>
                <w:sz w:val="24"/>
                <w:szCs w:val="24"/>
              </w:rPr>
              <w:t>为全县妇女儿童群体健康提供有力支撑。</w:t>
            </w:r>
          </w:p>
        </w:tc>
        <w:tc>
          <w:tcPr>
            <w:tcW w:w="2183" w:type="pct"/>
            <w:gridSpan w:val="4"/>
            <w:tcBorders>
              <w:top w:val="single" w:color="auto" w:sz="4" w:space="0"/>
              <w:left w:val="nil"/>
              <w:bottom w:val="single" w:color="auto" w:sz="4" w:space="0"/>
              <w:right w:val="single" w:color="auto" w:sz="4" w:space="0"/>
            </w:tcBorders>
            <w:noWrap w:val="0"/>
            <w:vAlign w:val="center"/>
          </w:tcPr>
          <w:p w14:paraId="7AD16CF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SA"/>
              </w:rPr>
              <w:t>（1）孕产妇保健服务指标：2024年全县产妇总数 5107人，活产数5190人，孕产妇死亡1例，死亡率19.58/10万。（2）儿童保健服务指标：全县7岁以下儿童有47729人，3岁以下儿童19130人。7岁以下儿童健康管理45671人，五岁以下儿童死亡19例，五岁以下儿童死亡率3.66‰；婴儿死亡10 例，婴儿死亡率1.93‰；新生儿死亡7例，新生儿死亡率1.35‰；无新生儿破伤风发生。 （3）重点民生实事项目：1、孕产妇免费产前筛查项目：2024年全县目标任务数为4300人，2024年全县进行免费产前筛查4304人，免费产前筛查覆盖率100.09%；2、农村适龄妇女“两癌”检查项目：2024年我县继续为“两癌”检查项目完成了16766人次的初筛检查，完成率100.40%。3、新生儿先天性心脏病免费筛查项目：2024年全县目标任务数为4200人，1月1日-12月31日全县进行免费新生儿先天性心脏病筛查4813人，覆盖率114.60%，</w:t>
            </w:r>
          </w:p>
        </w:tc>
      </w:tr>
      <w:tr w14:paraId="3CDC0DD4">
        <w:tblPrEx>
          <w:tblCellMar>
            <w:top w:w="0" w:type="dxa"/>
            <w:left w:w="108" w:type="dxa"/>
            <w:bottom w:w="0" w:type="dxa"/>
            <w:right w:w="108" w:type="dxa"/>
          </w:tblCellMar>
        </w:tblPrEx>
        <w:trPr>
          <w:trHeight w:val="498" w:hRule="atLeast"/>
          <w:jc w:val="center"/>
        </w:trPr>
        <w:tc>
          <w:tcPr>
            <w:tcW w:w="524" w:type="pct"/>
            <w:vMerge w:val="restart"/>
            <w:tcBorders>
              <w:top w:val="nil"/>
              <w:left w:val="single" w:color="auto" w:sz="4" w:space="0"/>
              <w:right w:val="single" w:color="auto" w:sz="4" w:space="0"/>
            </w:tcBorders>
            <w:noWrap w:val="0"/>
            <w:vAlign w:val="center"/>
          </w:tcPr>
          <w:p w14:paraId="45E9412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绩</w:t>
            </w:r>
          </w:p>
          <w:p w14:paraId="6FF7320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效</w:t>
            </w:r>
          </w:p>
          <w:p w14:paraId="728C41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w:t>
            </w:r>
          </w:p>
          <w:p w14:paraId="70CBC4A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w:t>
            </w:r>
          </w:p>
        </w:tc>
        <w:tc>
          <w:tcPr>
            <w:tcW w:w="457" w:type="pct"/>
            <w:tcBorders>
              <w:top w:val="nil"/>
              <w:left w:val="nil"/>
              <w:bottom w:val="single" w:color="auto" w:sz="4" w:space="0"/>
              <w:right w:val="single" w:color="auto" w:sz="4" w:space="0"/>
            </w:tcBorders>
            <w:noWrap w:val="0"/>
            <w:vAlign w:val="center"/>
          </w:tcPr>
          <w:p w14:paraId="3B3B71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一级指标</w:t>
            </w:r>
          </w:p>
        </w:tc>
        <w:tc>
          <w:tcPr>
            <w:tcW w:w="450" w:type="pct"/>
            <w:tcBorders>
              <w:top w:val="nil"/>
              <w:left w:val="nil"/>
              <w:bottom w:val="single" w:color="auto" w:sz="4" w:space="0"/>
              <w:right w:val="single" w:color="auto" w:sz="4" w:space="0"/>
            </w:tcBorders>
            <w:noWrap w:val="0"/>
            <w:tcMar>
              <w:top w:w="0" w:type="dxa"/>
              <w:left w:w="0" w:type="dxa"/>
              <w:bottom w:w="0" w:type="dxa"/>
              <w:right w:w="0" w:type="dxa"/>
            </w:tcMar>
            <w:vAlign w:val="center"/>
          </w:tcPr>
          <w:p w14:paraId="79C7D07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二级</w:t>
            </w:r>
          </w:p>
          <w:p w14:paraId="35C023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指标</w:t>
            </w:r>
          </w:p>
        </w:tc>
        <w:tc>
          <w:tcPr>
            <w:tcW w:w="743" w:type="pct"/>
            <w:gridSpan w:val="2"/>
            <w:tcBorders>
              <w:top w:val="nil"/>
              <w:left w:val="nil"/>
              <w:bottom w:val="single" w:color="auto" w:sz="4" w:space="0"/>
              <w:right w:val="single" w:color="auto" w:sz="4" w:space="0"/>
            </w:tcBorders>
            <w:noWrap w:val="0"/>
            <w:vAlign w:val="center"/>
          </w:tcPr>
          <w:p w14:paraId="28A54E9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三级指标</w:t>
            </w:r>
          </w:p>
        </w:tc>
        <w:tc>
          <w:tcPr>
            <w:tcW w:w="640" w:type="pct"/>
            <w:tcBorders>
              <w:top w:val="nil"/>
              <w:left w:val="nil"/>
              <w:bottom w:val="single" w:color="auto" w:sz="4" w:space="0"/>
              <w:right w:val="single" w:color="auto" w:sz="4" w:space="0"/>
            </w:tcBorders>
            <w:noWrap w:val="0"/>
            <w:vAlign w:val="center"/>
          </w:tcPr>
          <w:p w14:paraId="2EF0BA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年度指标值</w:t>
            </w:r>
          </w:p>
        </w:tc>
        <w:tc>
          <w:tcPr>
            <w:tcW w:w="692" w:type="pct"/>
            <w:tcBorders>
              <w:top w:val="nil"/>
              <w:left w:val="nil"/>
              <w:bottom w:val="single" w:color="auto" w:sz="4" w:space="0"/>
              <w:right w:val="single" w:color="auto" w:sz="4" w:space="0"/>
            </w:tcBorders>
            <w:noWrap w:val="0"/>
            <w:vAlign w:val="center"/>
          </w:tcPr>
          <w:p w14:paraId="7C1D7D9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实际完成值</w:t>
            </w:r>
          </w:p>
        </w:tc>
        <w:tc>
          <w:tcPr>
            <w:tcW w:w="339" w:type="pct"/>
            <w:tcBorders>
              <w:top w:val="nil"/>
              <w:left w:val="nil"/>
              <w:bottom w:val="single" w:color="auto" w:sz="4" w:space="0"/>
              <w:right w:val="single" w:color="auto" w:sz="4" w:space="0"/>
            </w:tcBorders>
            <w:noWrap w:val="0"/>
            <w:vAlign w:val="center"/>
          </w:tcPr>
          <w:p w14:paraId="1CA668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分值</w:t>
            </w:r>
          </w:p>
        </w:tc>
        <w:tc>
          <w:tcPr>
            <w:tcW w:w="480" w:type="pct"/>
            <w:tcBorders>
              <w:top w:val="nil"/>
              <w:left w:val="nil"/>
              <w:bottom w:val="single" w:color="auto" w:sz="4" w:space="0"/>
              <w:right w:val="single" w:color="auto" w:sz="4" w:space="0"/>
            </w:tcBorders>
            <w:noWrap w:val="0"/>
            <w:vAlign w:val="center"/>
          </w:tcPr>
          <w:p w14:paraId="399897A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得分</w:t>
            </w:r>
          </w:p>
        </w:tc>
        <w:tc>
          <w:tcPr>
            <w:tcW w:w="670" w:type="pct"/>
            <w:tcBorders>
              <w:top w:val="nil"/>
              <w:left w:val="nil"/>
              <w:bottom w:val="single" w:color="auto" w:sz="4" w:space="0"/>
              <w:right w:val="single" w:color="auto" w:sz="4" w:space="0"/>
            </w:tcBorders>
            <w:noWrap w:val="0"/>
            <w:vAlign w:val="center"/>
          </w:tcPr>
          <w:p w14:paraId="3308C3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偏差原因分析及改进措施</w:t>
            </w:r>
          </w:p>
        </w:tc>
      </w:tr>
      <w:tr w14:paraId="7635FFC9">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01F7D7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restart"/>
            <w:tcBorders>
              <w:top w:val="nil"/>
              <w:left w:val="nil"/>
              <w:right w:val="single" w:color="auto" w:sz="4" w:space="0"/>
            </w:tcBorders>
            <w:noWrap w:val="0"/>
            <w:vAlign w:val="center"/>
          </w:tcPr>
          <w:p w14:paraId="4F3176E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产出指标</w:t>
            </w:r>
          </w:p>
          <w:p w14:paraId="5183121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(50分)</w:t>
            </w:r>
          </w:p>
        </w:tc>
        <w:tc>
          <w:tcPr>
            <w:tcW w:w="450" w:type="pct"/>
            <w:vMerge w:val="restart"/>
            <w:tcBorders>
              <w:top w:val="nil"/>
              <w:left w:val="nil"/>
              <w:right w:val="single" w:color="auto" w:sz="4" w:space="0"/>
            </w:tcBorders>
            <w:noWrap w:val="0"/>
            <w:tcMar>
              <w:top w:w="0" w:type="dxa"/>
              <w:left w:w="0" w:type="dxa"/>
              <w:bottom w:w="0" w:type="dxa"/>
              <w:right w:w="0" w:type="dxa"/>
            </w:tcMar>
            <w:vAlign w:val="center"/>
          </w:tcPr>
          <w:p w14:paraId="1E3642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数量</w:t>
            </w:r>
          </w:p>
          <w:p w14:paraId="7622A46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指标</w:t>
            </w:r>
          </w:p>
        </w:tc>
        <w:tc>
          <w:tcPr>
            <w:tcW w:w="743" w:type="pct"/>
            <w:gridSpan w:val="2"/>
            <w:tcBorders>
              <w:top w:val="nil"/>
              <w:left w:val="nil"/>
              <w:bottom w:val="single" w:color="auto" w:sz="4" w:space="0"/>
              <w:right w:val="single" w:color="auto" w:sz="4" w:space="0"/>
            </w:tcBorders>
            <w:noWrap w:val="0"/>
            <w:vAlign w:val="center"/>
          </w:tcPr>
          <w:p w14:paraId="72E7F6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孕产妇系统管理，孕产妇系统管理率，早孕建册率，产后访视率</w:t>
            </w:r>
          </w:p>
        </w:tc>
        <w:tc>
          <w:tcPr>
            <w:tcW w:w="640" w:type="pct"/>
            <w:tcBorders>
              <w:top w:val="nil"/>
              <w:left w:val="nil"/>
              <w:bottom w:val="single" w:color="auto" w:sz="4" w:space="0"/>
              <w:right w:val="single" w:color="auto" w:sz="4" w:space="0"/>
            </w:tcBorders>
            <w:noWrap w:val="0"/>
            <w:vAlign w:val="center"/>
          </w:tcPr>
          <w:p w14:paraId="647BED2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w:t>
            </w:r>
            <w:r>
              <w:rPr>
                <w:rFonts w:hint="eastAsia" w:ascii="仿宋" w:hAnsi="仿宋" w:eastAsia="仿宋" w:cs="仿宋"/>
                <w:color w:val="000000"/>
                <w:kern w:val="0"/>
                <w:sz w:val="24"/>
                <w:szCs w:val="24"/>
                <w:lang w:val="en-US" w:eastAsia="zh-CN"/>
              </w:rPr>
              <w:t>0</w:t>
            </w:r>
            <w:r>
              <w:rPr>
                <w:rFonts w:hint="eastAsia" w:ascii="仿宋" w:hAnsi="仿宋" w:eastAsia="仿宋" w:cs="仿宋"/>
                <w:color w:val="000000"/>
                <w:kern w:val="0"/>
                <w:sz w:val="24"/>
                <w:szCs w:val="24"/>
              </w:rPr>
              <w:t>%</w:t>
            </w:r>
          </w:p>
        </w:tc>
        <w:tc>
          <w:tcPr>
            <w:tcW w:w="692" w:type="pct"/>
            <w:tcBorders>
              <w:top w:val="nil"/>
              <w:left w:val="nil"/>
              <w:bottom w:val="single" w:color="auto" w:sz="4" w:space="0"/>
              <w:right w:val="single" w:color="auto" w:sz="4" w:space="0"/>
            </w:tcBorders>
            <w:noWrap w:val="0"/>
            <w:vAlign w:val="center"/>
          </w:tcPr>
          <w:p w14:paraId="084A54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w:t>
            </w:r>
            <w:r>
              <w:rPr>
                <w:rFonts w:hint="eastAsia" w:ascii="仿宋" w:hAnsi="仿宋" w:eastAsia="仿宋" w:cs="仿宋"/>
                <w:color w:val="000000"/>
                <w:kern w:val="0"/>
                <w:sz w:val="24"/>
                <w:szCs w:val="24"/>
                <w:lang w:val="en-US" w:eastAsia="zh-CN"/>
              </w:rPr>
              <w:t>8.58</w:t>
            </w:r>
            <w:r>
              <w:rPr>
                <w:rFonts w:hint="eastAsia" w:ascii="仿宋" w:hAnsi="仿宋" w:eastAsia="仿宋" w:cs="仿宋"/>
                <w:color w:val="000000"/>
                <w:kern w:val="0"/>
                <w:sz w:val="24"/>
                <w:szCs w:val="24"/>
              </w:rPr>
              <w:t>%</w:t>
            </w:r>
          </w:p>
        </w:tc>
        <w:tc>
          <w:tcPr>
            <w:tcW w:w="339" w:type="pct"/>
            <w:tcBorders>
              <w:top w:val="nil"/>
              <w:left w:val="nil"/>
              <w:bottom w:val="single" w:color="auto" w:sz="4" w:space="0"/>
              <w:right w:val="single" w:color="auto" w:sz="4" w:space="0"/>
            </w:tcBorders>
            <w:noWrap w:val="0"/>
            <w:vAlign w:val="center"/>
          </w:tcPr>
          <w:p w14:paraId="691FEC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480" w:type="pct"/>
            <w:tcBorders>
              <w:top w:val="nil"/>
              <w:left w:val="nil"/>
              <w:bottom w:val="single" w:color="auto" w:sz="4" w:space="0"/>
              <w:right w:val="single" w:color="auto" w:sz="4" w:space="0"/>
            </w:tcBorders>
            <w:noWrap w:val="0"/>
            <w:vAlign w:val="center"/>
          </w:tcPr>
          <w:p w14:paraId="69E5344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670" w:type="pct"/>
            <w:tcBorders>
              <w:top w:val="nil"/>
              <w:left w:val="nil"/>
              <w:bottom w:val="single" w:color="auto" w:sz="4" w:space="0"/>
              <w:right w:val="single" w:color="auto" w:sz="4" w:space="0"/>
            </w:tcBorders>
            <w:noWrap w:val="0"/>
            <w:vAlign w:val="center"/>
          </w:tcPr>
          <w:p w14:paraId="0A9D91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1CB20E4B">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35D22BE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63189B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left w:val="nil"/>
              <w:right w:val="single" w:color="auto" w:sz="4" w:space="0"/>
            </w:tcBorders>
            <w:noWrap w:val="0"/>
            <w:tcMar>
              <w:top w:w="0" w:type="dxa"/>
              <w:left w:w="0" w:type="dxa"/>
              <w:bottom w:w="0" w:type="dxa"/>
              <w:right w:w="0" w:type="dxa"/>
            </w:tcMar>
            <w:vAlign w:val="center"/>
          </w:tcPr>
          <w:p w14:paraId="5918573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5B2518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儿童系统管理，7岁以下儿童保健管理率，3岁以下儿童系统管理率</w:t>
            </w:r>
          </w:p>
        </w:tc>
        <w:tc>
          <w:tcPr>
            <w:tcW w:w="640" w:type="pct"/>
            <w:tcBorders>
              <w:top w:val="nil"/>
              <w:left w:val="nil"/>
              <w:bottom w:val="single" w:color="auto" w:sz="4" w:space="0"/>
              <w:right w:val="single" w:color="auto" w:sz="4" w:space="0"/>
            </w:tcBorders>
            <w:noWrap w:val="0"/>
            <w:vAlign w:val="center"/>
          </w:tcPr>
          <w:p w14:paraId="2632B1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达85%以上</w:t>
            </w:r>
          </w:p>
        </w:tc>
        <w:tc>
          <w:tcPr>
            <w:tcW w:w="692" w:type="pct"/>
            <w:tcBorders>
              <w:top w:val="nil"/>
              <w:left w:val="nil"/>
              <w:bottom w:val="single" w:color="auto" w:sz="4" w:space="0"/>
              <w:right w:val="single" w:color="auto" w:sz="4" w:space="0"/>
            </w:tcBorders>
            <w:noWrap w:val="0"/>
            <w:vAlign w:val="center"/>
          </w:tcPr>
          <w:p w14:paraId="4F0A007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95.8%</w:t>
            </w:r>
          </w:p>
        </w:tc>
        <w:tc>
          <w:tcPr>
            <w:tcW w:w="339" w:type="pct"/>
            <w:tcBorders>
              <w:top w:val="nil"/>
              <w:left w:val="nil"/>
              <w:bottom w:val="single" w:color="auto" w:sz="4" w:space="0"/>
              <w:right w:val="single" w:color="auto" w:sz="4" w:space="0"/>
            </w:tcBorders>
            <w:noWrap w:val="0"/>
            <w:vAlign w:val="center"/>
          </w:tcPr>
          <w:p w14:paraId="5C5095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480" w:type="pct"/>
            <w:tcBorders>
              <w:top w:val="nil"/>
              <w:left w:val="nil"/>
              <w:bottom w:val="single" w:color="auto" w:sz="4" w:space="0"/>
              <w:right w:val="single" w:color="auto" w:sz="4" w:space="0"/>
            </w:tcBorders>
            <w:noWrap w:val="0"/>
            <w:vAlign w:val="center"/>
          </w:tcPr>
          <w:p w14:paraId="478090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670" w:type="pct"/>
            <w:tcBorders>
              <w:top w:val="nil"/>
              <w:left w:val="nil"/>
              <w:bottom w:val="single" w:color="auto" w:sz="4" w:space="0"/>
              <w:right w:val="single" w:color="auto" w:sz="4" w:space="0"/>
            </w:tcBorders>
            <w:noWrap w:val="0"/>
            <w:vAlign w:val="center"/>
          </w:tcPr>
          <w:p w14:paraId="000BCD0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079908A4">
        <w:tblPrEx>
          <w:tblCellMar>
            <w:top w:w="0" w:type="dxa"/>
            <w:left w:w="108" w:type="dxa"/>
            <w:bottom w:w="0" w:type="dxa"/>
            <w:right w:w="108" w:type="dxa"/>
          </w:tblCellMar>
        </w:tblPrEx>
        <w:trPr>
          <w:trHeight w:val="198" w:hRule="atLeast"/>
          <w:jc w:val="center"/>
        </w:trPr>
        <w:tc>
          <w:tcPr>
            <w:tcW w:w="524" w:type="pct"/>
            <w:vMerge w:val="continue"/>
            <w:tcBorders>
              <w:left w:val="single" w:color="auto" w:sz="4" w:space="0"/>
              <w:right w:val="single" w:color="auto" w:sz="4" w:space="0"/>
            </w:tcBorders>
            <w:noWrap w:val="0"/>
            <w:vAlign w:val="center"/>
          </w:tcPr>
          <w:p w14:paraId="7B4627F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42B1FB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4E7EE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21FCA38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孕前优生健康检查目标人群覆盖率</w:t>
            </w:r>
          </w:p>
        </w:tc>
        <w:tc>
          <w:tcPr>
            <w:tcW w:w="640" w:type="pct"/>
            <w:tcBorders>
              <w:top w:val="nil"/>
              <w:left w:val="nil"/>
              <w:bottom w:val="single" w:color="auto" w:sz="4" w:space="0"/>
              <w:right w:val="single" w:color="auto" w:sz="4" w:space="0"/>
            </w:tcBorders>
            <w:noWrap w:val="0"/>
            <w:vAlign w:val="center"/>
          </w:tcPr>
          <w:p w14:paraId="1F1D543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达100%</w:t>
            </w:r>
          </w:p>
        </w:tc>
        <w:tc>
          <w:tcPr>
            <w:tcW w:w="692" w:type="pct"/>
            <w:tcBorders>
              <w:top w:val="nil"/>
              <w:left w:val="nil"/>
              <w:bottom w:val="single" w:color="auto" w:sz="4" w:space="0"/>
              <w:right w:val="single" w:color="auto" w:sz="4" w:space="0"/>
            </w:tcBorders>
            <w:noWrap w:val="0"/>
            <w:vAlign w:val="center"/>
          </w:tcPr>
          <w:p w14:paraId="2C9903B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112.38%</w:t>
            </w:r>
          </w:p>
        </w:tc>
        <w:tc>
          <w:tcPr>
            <w:tcW w:w="339" w:type="pct"/>
            <w:tcBorders>
              <w:top w:val="nil"/>
              <w:left w:val="nil"/>
              <w:bottom w:val="single" w:color="auto" w:sz="4" w:space="0"/>
              <w:right w:val="single" w:color="auto" w:sz="4" w:space="0"/>
            </w:tcBorders>
            <w:noWrap w:val="0"/>
            <w:vAlign w:val="center"/>
          </w:tcPr>
          <w:p w14:paraId="4DA85E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480" w:type="pct"/>
            <w:tcBorders>
              <w:top w:val="nil"/>
              <w:left w:val="nil"/>
              <w:bottom w:val="single" w:color="auto" w:sz="4" w:space="0"/>
              <w:right w:val="single" w:color="auto" w:sz="4" w:space="0"/>
            </w:tcBorders>
            <w:noWrap w:val="0"/>
            <w:vAlign w:val="center"/>
          </w:tcPr>
          <w:p w14:paraId="02B9F9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670" w:type="pct"/>
            <w:tcBorders>
              <w:top w:val="nil"/>
              <w:left w:val="nil"/>
              <w:bottom w:val="single" w:color="auto" w:sz="4" w:space="0"/>
              <w:right w:val="single" w:color="auto" w:sz="4" w:space="0"/>
            </w:tcBorders>
            <w:noWrap w:val="0"/>
            <w:vAlign w:val="center"/>
          </w:tcPr>
          <w:p w14:paraId="47285F9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0857D0ED">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6584891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29A25FC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tcBorders>
              <w:top w:val="nil"/>
              <w:left w:val="nil"/>
              <w:right w:val="single" w:color="auto" w:sz="4" w:space="0"/>
            </w:tcBorders>
            <w:noWrap w:val="0"/>
            <w:tcMar>
              <w:top w:w="0" w:type="dxa"/>
              <w:left w:w="0" w:type="dxa"/>
              <w:bottom w:w="0" w:type="dxa"/>
              <w:right w:w="0" w:type="dxa"/>
            </w:tcMar>
            <w:vAlign w:val="center"/>
          </w:tcPr>
          <w:p w14:paraId="00E299D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743" w:type="pct"/>
            <w:gridSpan w:val="2"/>
            <w:tcBorders>
              <w:top w:val="nil"/>
              <w:left w:val="nil"/>
              <w:bottom w:val="single" w:color="auto" w:sz="4" w:space="0"/>
              <w:right w:val="single" w:color="auto" w:sz="4" w:space="0"/>
            </w:tcBorders>
            <w:noWrap w:val="0"/>
            <w:vAlign w:val="center"/>
          </w:tcPr>
          <w:p w14:paraId="76C225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全年门诊服务人次</w:t>
            </w:r>
          </w:p>
        </w:tc>
        <w:tc>
          <w:tcPr>
            <w:tcW w:w="640" w:type="pct"/>
            <w:tcBorders>
              <w:top w:val="nil"/>
              <w:left w:val="nil"/>
              <w:bottom w:val="single" w:color="auto" w:sz="4" w:space="0"/>
              <w:right w:val="single" w:color="auto" w:sz="4" w:space="0"/>
            </w:tcBorders>
            <w:noWrap w:val="0"/>
            <w:vAlign w:val="center"/>
          </w:tcPr>
          <w:p w14:paraId="1440F1D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≥10万</w:t>
            </w:r>
          </w:p>
        </w:tc>
        <w:tc>
          <w:tcPr>
            <w:tcW w:w="692" w:type="pct"/>
            <w:tcBorders>
              <w:top w:val="nil"/>
              <w:left w:val="nil"/>
              <w:bottom w:val="single" w:color="auto" w:sz="4" w:space="0"/>
              <w:right w:val="single" w:color="auto" w:sz="4" w:space="0"/>
            </w:tcBorders>
            <w:noWrap w:val="0"/>
            <w:vAlign w:val="center"/>
          </w:tcPr>
          <w:p w14:paraId="4A2194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101%</w:t>
            </w:r>
          </w:p>
        </w:tc>
        <w:tc>
          <w:tcPr>
            <w:tcW w:w="339" w:type="pct"/>
            <w:tcBorders>
              <w:top w:val="nil"/>
              <w:left w:val="nil"/>
              <w:bottom w:val="single" w:color="auto" w:sz="4" w:space="0"/>
              <w:right w:val="single" w:color="auto" w:sz="4" w:space="0"/>
            </w:tcBorders>
            <w:noWrap w:val="0"/>
            <w:vAlign w:val="center"/>
          </w:tcPr>
          <w:p w14:paraId="7ABA4D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480" w:type="pct"/>
            <w:tcBorders>
              <w:top w:val="nil"/>
              <w:left w:val="nil"/>
              <w:bottom w:val="single" w:color="auto" w:sz="4" w:space="0"/>
              <w:right w:val="single" w:color="auto" w:sz="4" w:space="0"/>
            </w:tcBorders>
            <w:noWrap w:val="0"/>
            <w:vAlign w:val="center"/>
          </w:tcPr>
          <w:p w14:paraId="297D838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670" w:type="pct"/>
            <w:tcBorders>
              <w:top w:val="nil"/>
              <w:left w:val="nil"/>
              <w:bottom w:val="single" w:color="auto" w:sz="4" w:space="0"/>
              <w:right w:val="single" w:color="auto" w:sz="4" w:space="0"/>
            </w:tcBorders>
            <w:noWrap w:val="0"/>
            <w:vAlign w:val="center"/>
          </w:tcPr>
          <w:p w14:paraId="5844DF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3E85C1AA">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7C3FAE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538216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tcBorders>
              <w:left w:val="nil"/>
              <w:right w:val="single" w:color="auto" w:sz="4" w:space="0"/>
            </w:tcBorders>
            <w:noWrap w:val="0"/>
            <w:tcMar>
              <w:top w:w="0" w:type="dxa"/>
              <w:left w:w="0" w:type="dxa"/>
              <w:bottom w:w="0" w:type="dxa"/>
              <w:right w:w="0" w:type="dxa"/>
            </w:tcMar>
            <w:vAlign w:val="center"/>
          </w:tcPr>
          <w:p w14:paraId="43087C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743" w:type="pct"/>
            <w:gridSpan w:val="2"/>
            <w:tcBorders>
              <w:top w:val="nil"/>
              <w:left w:val="nil"/>
              <w:bottom w:val="single" w:color="auto" w:sz="4" w:space="0"/>
              <w:right w:val="single" w:color="auto" w:sz="4" w:space="0"/>
            </w:tcBorders>
            <w:noWrap w:val="0"/>
            <w:vAlign w:val="center"/>
          </w:tcPr>
          <w:p w14:paraId="4AA62BD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服务住院分娩人次</w:t>
            </w:r>
          </w:p>
        </w:tc>
        <w:tc>
          <w:tcPr>
            <w:tcW w:w="640" w:type="pct"/>
            <w:tcBorders>
              <w:top w:val="nil"/>
              <w:left w:val="nil"/>
              <w:bottom w:val="single" w:color="auto" w:sz="4" w:space="0"/>
              <w:right w:val="single" w:color="auto" w:sz="4" w:space="0"/>
            </w:tcBorders>
            <w:noWrap w:val="0"/>
            <w:vAlign w:val="center"/>
          </w:tcPr>
          <w:p w14:paraId="4E6B35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≥3000</w:t>
            </w:r>
          </w:p>
        </w:tc>
        <w:tc>
          <w:tcPr>
            <w:tcW w:w="692" w:type="pct"/>
            <w:tcBorders>
              <w:top w:val="nil"/>
              <w:left w:val="nil"/>
              <w:bottom w:val="single" w:color="auto" w:sz="4" w:space="0"/>
              <w:right w:val="single" w:color="auto" w:sz="4" w:space="0"/>
            </w:tcBorders>
            <w:noWrap w:val="0"/>
            <w:vAlign w:val="center"/>
          </w:tcPr>
          <w:p w14:paraId="1D2E852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100%</w:t>
            </w:r>
          </w:p>
        </w:tc>
        <w:tc>
          <w:tcPr>
            <w:tcW w:w="339" w:type="pct"/>
            <w:tcBorders>
              <w:top w:val="nil"/>
              <w:left w:val="nil"/>
              <w:bottom w:val="single" w:color="auto" w:sz="4" w:space="0"/>
              <w:right w:val="single" w:color="auto" w:sz="4" w:space="0"/>
            </w:tcBorders>
            <w:noWrap w:val="0"/>
            <w:vAlign w:val="center"/>
          </w:tcPr>
          <w:p w14:paraId="74239A7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480" w:type="pct"/>
            <w:tcBorders>
              <w:top w:val="nil"/>
              <w:left w:val="nil"/>
              <w:bottom w:val="single" w:color="auto" w:sz="4" w:space="0"/>
              <w:right w:val="single" w:color="auto" w:sz="4" w:space="0"/>
            </w:tcBorders>
            <w:noWrap w:val="0"/>
            <w:vAlign w:val="center"/>
          </w:tcPr>
          <w:p w14:paraId="25DE360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670" w:type="pct"/>
            <w:tcBorders>
              <w:top w:val="nil"/>
              <w:left w:val="nil"/>
              <w:bottom w:val="single" w:color="auto" w:sz="4" w:space="0"/>
              <w:right w:val="single" w:color="auto" w:sz="4" w:space="0"/>
            </w:tcBorders>
            <w:noWrap w:val="0"/>
            <w:vAlign w:val="center"/>
          </w:tcPr>
          <w:p w14:paraId="7B3F96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4396335F">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5B38E5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0109E2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restart"/>
            <w:tcBorders>
              <w:left w:val="nil"/>
              <w:bottom w:val="single" w:color="auto" w:sz="4" w:space="0"/>
              <w:right w:val="single" w:color="auto" w:sz="4" w:space="0"/>
            </w:tcBorders>
            <w:noWrap w:val="0"/>
            <w:tcMar>
              <w:top w:w="0" w:type="dxa"/>
              <w:left w:w="0" w:type="dxa"/>
              <w:bottom w:w="0" w:type="dxa"/>
              <w:right w:w="0" w:type="dxa"/>
            </w:tcMar>
            <w:vAlign w:val="center"/>
          </w:tcPr>
          <w:p w14:paraId="6FEAFD8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质量</w:t>
            </w:r>
          </w:p>
          <w:p w14:paraId="1D3B42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指标</w:t>
            </w:r>
          </w:p>
        </w:tc>
        <w:tc>
          <w:tcPr>
            <w:tcW w:w="743" w:type="pct"/>
            <w:gridSpan w:val="2"/>
            <w:tcBorders>
              <w:top w:val="nil"/>
              <w:left w:val="nil"/>
              <w:bottom w:val="single" w:color="auto" w:sz="4" w:space="0"/>
              <w:right w:val="single" w:color="auto" w:sz="4" w:space="0"/>
            </w:tcBorders>
            <w:noWrap w:val="0"/>
            <w:vAlign w:val="center"/>
          </w:tcPr>
          <w:p w14:paraId="571C1C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住院分娩率</w:t>
            </w:r>
          </w:p>
        </w:tc>
        <w:tc>
          <w:tcPr>
            <w:tcW w:w="640" w:type="pct"/>
            <w:tcBorders>
              <w:top w:val="nil"/>
              <w:left w:val="nil"/>
              <w:bottom w:val="single" w:color="auto" w:sz="4" w:space="0"/>
              <w:right w:val="single" w:color="auto" w:sz="4" w:space="0"/>
            </w:tcBorders>
            <w:noWrap w:val="0"/>
            <w:vAlign w:val="center"/>
          </w:tcPr>
          <w:p w14:paraId="4148312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≥90%</w:t>
            </w:r>
          </w:p>
        </w:tc>
        <w:tc>
          <w:tcPr>
            <w:tcW w:w="692" w:type="pct"/>
            <w:tcBorders>
              <w:top w:val="nil"/>
              <w:left w:val="nil"/>
              <w:bottom w:val="single" w:color="auto" w:sz="4" w:space="0"/>
              <w:right w:val="single" w:color="auto" w:sz="4" w:space="0"/>
            </w:tcBorders>
            <w:noWrap w:val="0"/>
            <w:vAlign w:val="center"/>
          </w:tcPr>
          <w:p w14:paraId="7F59362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95%</w:t>
            </w:r>
          </w:p>
        </w:tc>
        <w:tc>
          <w:tcPr>
            <w:tcW w:w="339" w:type="pct"/>
            <w:tcBorders>
              <w:top w:val="nil"/>
              <w:left w:val="nil"/>
              <w:bottom w:val="single" w:color="auto" w:sz="4" w:space="0"/>
              <w:right w:val="single" w:color="auto" w:sz="4" w:space="0"/>
            </w:tcBorders>
            <w:noWrap w:val="0"/>
            <w:vAlign w:val="center"/>
          </w:tcPr>
          <w:p w14:paraId="5E17C2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480" w:type="pct"/>
            <w:tcBorders>
              <w:top w:val="nil"/>
              <w:left w:val="nil"/>
              <w:bottom w:val="single" w:color="auto" w:sz="4" w:space="0"/>
              <w:right w:val="single" w:color="auto" w:sz="4" w:space="0"/>
            </w:tcBorders>
            <w:noWrap w:val="0"/>
            <w:vAlign w:val="center"/>
          </w:tcPr>
          <w:p w14:paraId="4F6E83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670" w:type="pct"/>
            <w:tcBorders>
              <w:top w:val="nil"/>
              <w:left w:val="nil"/>
              <w:bottom w:val="single" w:color="auto" w:sz="4" w:space="0"/>
              <w:right w:val="single" w:color="auto" w:sz="4" w:space="0"/>
            </w:tcBorders>
            <w:noWrap w:val="0"/>
            <w:vAlign w:val="center"/>
          </w:tcPr>
          <w:p w14:paraId="735F834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05E4041F">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02B8328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57295C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top w:val="nil"/>
              <w:left w:val="nil"/>
              <w:right w:val="single" w:color="auto" w:sz="4" w:space="0"/>
            </w:tcBorders>
            <w:noWrap w:val="0"/>
            <w:tcMar>
              <w:top w:w="0" w:type="dxa"/>
              <w:left w:w="0" w:type="dxa"/>
              <w:bottom w:w="0" w:type="dxa"/>
              <w:right w:w="0" w:type="dxa"/>
            </w:tcMar>
            <w:vAlign w:val="center"/>
          </w:tcPr>
          <w:p w14:paraId="2D6240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7015B3A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全县孕产妇死亡率</w:t>
            </w:r>
          </w:p>
        </w:tc>
        <w:tc>
          <w:tcPr>
            <w:tcW w:w="640" w:type="pct"/>
            <w:tcBorders>
              <w:top w:val="nil"/>
              <w:left w:val="nil"/>
              <w:bottom w:val="single" w:color="auto" w:sz="4" w:space="0"/>
              <w:right w:val="single" w:color="auto" w:sz="4" w:space="0"/>
            </w:tcBorders>
            <w:noWrap w:val="0"/>
            <w:vAlign w:val="center"/>
          </w:tcPr>
          <w:p w14:paraId="1A4919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控制在12/10万以下</w:t>
            </w:r>
          </w:p>
        </w:tc>
        <w:tc>
          <w:tcPr>
            <w:tcW w:w="692" w:type="pct"/>
            <w:tcBorders>
              <w:top w:val="nil"/>
              <w:left w:val="nil"/>
              <w:bottom w:val="single" w:color="auto" w:sz="4" w:space="0"/>
              <w:right w:val="single" w:color="auto" w:sz="4" w:space="0"/>
            </w:tcBorders>
            <w:noWrap w:val="0"/>
            <w:vAlign w:val="center"/>
          </w:tcPr>
          <w:p w14:paraId="0CA043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0</w:t>
            </w:r>
          </w:p>
        </w:tc>
        <w:tc>
          <w:tcPr>
            <w:tcW w:w="339" w:type="pct"/>
            <w:tcBorders>
              <w:top w:val="nil"/>
              <w:left w:val="nil"/>
              <w:bottom w:val="single" w:color="auto" w:sz="4" w:space="0"/>
              <w:right w:val="single" w:color="auto" w:sz="4" w:space="0"/>
            </w:tcBorders>
            <w:noWrap w:val="0"/>
            <w:vAlign w:val="center"/>
          </w:tcPr>
          <w:p w14:paraId="12D560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480" w:type="pct"/>
            <w:tcBorders>
              <w:top w:val="nil"/>
              <w:left w:val="nil"/>
              <w:bottom w:val="single" w:color="auto" w:sz="4" w:space="0"/>
              <w:right w:val="single" w:color="auto" w:sz="4" w:space="0"/>
            </w:tcBorders>
            <w:noWrap w:val="0"/>
            <w:vAlign w:val="center"/>
          </w:tcPr>
          <w:p w14:paraId="05999C6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670" w:type="pct"/>
            <w:tcBorders>
              <w:top w:val="nil"/>
              <w:left w:val="nil"/>
              <w:bottom w:val="single" w:color="auto" w:sz="4" w:space="0"/>
              <w:right w:val="single" w:color="auto" w:sz="4" w:space="0"/>
            </w:tcBorders>
            <w:noWrap w:val="0"/>
            <w:vAlign w:val="center"/>
          </w:tcPr>
          <w:p w14:paraId="62C4FA7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43233CDA">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2E826B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130643B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left w:val="nil"/>
              <w:right w:val="single" w:color="auto" w:sz="4" w:space="0"/>
            </w:tcBorders>
            <w:noWrap w:val="0"/>
            <w:tcMar>
              <w:top w:w="0" w:type="dxa"/>
              <w:left w:w="0" w:type="dxa"/>
              <w:bottom w:w="0" w:type="dxa"/>
              <w:right w:w="0" w:type="dxa"/>
            </w:tcMar>
            <w:vAlign w:val="center"/>
          </w:tcPr>
          <w:p w14:paraId="4182829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79E858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5岁以下儿童死亡率</w:t>
            </w:r>
          </w:p>
        </w:tc>
        <w:tc>
          <w:tcPr>
            <w:tcW w:w="640" w:type="pct"/>
            <w:tcBorders>
              <w:top w:val="nil"/>
              <w:left w:val="nil"/>
              <w:bottom w:val="single" w:color="auto" w:sz="4" w:space="0"/>
              <w:right w:val="single" w:color="auto" w:sz="4" w:space="0"/>
            </w:tcBorders>
            <w:noWrap w:val="0"/>
            <w:vAlign w:val="center"/>
          </w:tcPr>
          <w:p w14:paraId="10DC6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控制在6‰以下</w:t>
            </w:r>
          </w:p>
        </w:tc>
        <w:tc>
          <w:tcPr>
            <w:tcW w:w="692" w:type="pct"/>
            <w:tcBorders>
              <w:top w:val="nil"/>
              <w:left w:val="nil"/>
              <w:bottom w:val="single" w:color="auto" w:sz="4" w:space="0"/>
              <w:right w:val="single" w:color="auto" w:sz="4" w:space="0"/>
            </w:tcBorders>
            <w:noWrap w:val="0"/>
            <w:vAlign w:val="center"/>
          </w:tcPr>
          <w:p w14:paraId="32E2241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3.11%</w:t>
            </w:r>
          </w:p>
        </w:tc>
        <w:tc>
          <w:tcPr>
            <w:tcW w:w="339" w:type="pct"/>
            <w:tcBorders>
              <w:top w:val="nil"/>
              <w:left w:val="nil"/>
              <w:bottom w:val="single" w:color="auto" w:sz="4" w:space="0"/>
              <w:right w:val="single" w:color="auto" w:sz="4" w:space="0"/>
            </w:tcBorders>
            <w:noWrap w:val="0"/>
            <w:vAlign w:val="center"/>
          </w:tcPr>
          <w:p w14:paraId="7A036F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480" w:type="pct"/>
            <w:tcBorders>
              <w:top w:val="nil"/>
              <w:left w:val="nil"/>
              <w:bottom w:val="single" w:color="auto" w:sz="4" w:space="0"/>
              <w:right w:val="single" w:color="auto" w:sz="4" w:space="0"/>
            </w:tcBorders>
            <w:noWrap w:val="0"/>
            <w:vAlign w:val="center"/>
          </w:tcPr>
          <w:p w14:paraId="3A1107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670" w:type="pct"/>
            <w:tcBorders>
              <w:top w:val="nil"/>
              <w:left w:val="nil"/>
              <w:bottom w:val="single" w:color="auto" w:sz="4" w:space="0"/>
              <w:right w:val="single" w:color="auto" w:sz="4" w:space="0"/>
            </w:tcBorders>
            <w:noWrap w:val="0"/>
            <w:vAlign w:val="center"/>
          </w:tcPr>
          <w:p w14:paraId="1033CA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51085F3B">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2F7C00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035FEA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tcBorders>
              <w:left w:val="nil"/>
              <w:bottom w:val="single" w:color="auto" w:sz="4" w:space="0"/>
              <w:right w:val="single" w:color="auto" w:sz="4" w:space="0"/>
            </w:tcBorders>
            <w:noWrap w:val="0"/>
            <w:tcMar>
              <w:top w:w="0" w:type="dxa"/>
              <w:left w:w="0" w:type="dxa"/>
              <w:bottom w:w="0" w:type="dxa"/>
              <w:right w:w="0" w:type="dxa"/>
            </w:tcMar>
            <w:vAlign w:val="center"/>
          </w:tcPr>
          <w:p w14:paraId="730CF3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743" w:type="pct"/>
            <w:gridSpan w:val="2"/>
            <w:tcBorders>
              <w:top w:val="nil"/>
              <w:left w:val="nil"/>
              <w:bottom w:val="single" w:color="auto" w:sz="4" w:space="0"/>
              <w:right w:val="single" w:color="auto" w:sz="4" w:space="0"/>
            </w:tcBorders>
            <w:noWrap w:val="0"/>
            <w:vAlign w:val="center"/>
          </w:tcPr>
          <w:p w14:paraId="5BCE72A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看护人科学育儿理念健康教育覆盖率</w:t>
            </w:r>
          </w:p>
        </w:tc>
        <w:tc>
          <w:tcPr>
            <w:tcW w:w="640" w:type="pct"/>
            <w:tcBorders>
              <w:top w:val="nil"/>
              <w:left w:val="nil"/>
              <w:bottom w:val="single" w:color="auto" w:sz="4" w:space="0"/>
              <w:right w:val="single" w:color="auto" w:sz="4" w:space="0"/>
            </w:tcBorders>
            <w:noWrap w:val="0"/>
            <w:vAlign w:val="center"/>
          </w:tcPr>
          <w:p w14:paraId="047F9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达到80%以上</w:t>
            </w:r>
          </w:p>
        </w:tc>
        <w:tc>
          <w:tcPr>
            <w:tcW w:w="692" w:type="pct"/>
            <w:tcBorders>
              <w:top w:val="nil"/>
              <w:left w:val="nil"/>
              <w:bottom w:val="single" w:color="auto" w:sz="4" w:space="0"/>
              <w:right w:val="single" w:color="auto" w:sz="4" w:space="0"/>
            </w:tcBorders>
            <w:noWrap w:val="0"/>
            <w:vAlign w:val="center"/>
          </w:tcPr>
          <w:p w14:paraId="08E1F3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90%</w:t>
            </w:r>
          </w:p>
        </w:tc>
        <w:tc>
          <w:tcPr>
            <w:tcW w:w="339" w:type="pct"/>
            <w:tcBorders>
              <w:top w:val="nil"/>
              <w:left w:val="nil"/>
              <w:bottom w:val="single" w:color="auto" w:sz="4" w:space="0"/>
              <w:right w:val="single" w:color="auto" w:sz="4" w:space="0"/>
            </w:tcBorders>
            <w:noWrap w:val="0"/>
            <w:vAlign w:val="center"/>
          </w:tcPr>
          <w:p w14:paraId="12BEE92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480" w:type="pct"/>
            <w:tcBorders>
              <w:top w:val="nil"/>
              <w:left w:val="nil"/>
              <w:bottom w:val="single" w:color="auto" w:sz="4" w:space="0"/>
              <w:right w:val="single" w:color="auto" w:sz="4" w:space="0"/>
            </w:tcBorders>
            <w:noWrap w:val="0"/>
            <w:vAlign w:val="center"/>
          </w:tcPr>
          <w:p w14:paraId="321B6E0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670" w:type="pct"/>
            <w:tcBorders>
              <w:top w:val="nil"/>
              <w:left w:val="nil"/>
              <w:bottom w:val="single" w:color="auto" w:sz="4" w:space="0"/>
              <w:right w:val="single" w:color="auto" w:sz="4" w:space="0"/>
            </w:tcBorders>
            <w:noWrap w:val="0"/>
            <w:vAlign w:val="center"/>
          </w:tcPr>
          <w:p w14:paraId="22E256A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17A367D4">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58889E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60F8638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tcBorders>
              <w:top w:val="nil"/>
              <w:left w:val="nil"/>
              <w:right w:val="single" w:color="auto" w:sz="4" w:space="0"/>
            </w:tcBorders>
            <w:noWrap w:val="0"/>
            <w:tcMar>
              <w:top w:w="0" w:type="dxa"/>
              <w:left w:w="0" w:type="dxa"/>
              <w:bottom w:w="0" w:type="dxa"/>
              <w:right w:w="0" w:type="dxa"/>
            </w:tcMar>
            <w:vAlign w:val="center"/>
          </w:tcPr>
          <w:p w14:paraId="234D390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743" w:type="pct"/>
            <w:gridSpan w:val="2"/>
            <w:tcBorders>
              <w:top w:val="nil"/>
              <w:left w:val="nil"/>
              <w:bottom w:val="single" w:color="auto" w:sz="4" w:space="0"/>
              <w:right w:val="single" w:color="auto" w:sz="4" w:space="0"/>
            </w:tcBorders>
            <w:noWrap w:val="0"/>
            <w:vAlign w:val="center"/>
          </w:tcPr>
          <w:p w14:paraId="463243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妇幼群体保健</w:t>
            </w:r>
          </w:p>
        </w:tc>
        <w:tc>
          <w:tcPr>
            <w:tcW w:w="640" w:type="pct"/>
            <w:tcBorders>
              <w:top w:val="nil"/>
              <w:left w:val="nil"/>
              <w:bottom w:val="single" w:color="auto" w:sz="4" w:space="0"/>
              <w:right w:val="single" w:color="auto" w:sz="4" w:space="0"/>
            </w:tcBorders>
            <w:noWrap w:val="0"/>
            <w:vAlign w:val="center"/>
          </w:tcPr>
          <w:p w14:paraId="4D262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2024年12月底前完成</w:t>
            </w:r>
          </w:p>
        </w:tc>
        <w:tc>
          <w:tcPr>
            <w:tcW w:w="692" w:type="pct"/>
            <w:tcBorders>
              <w:top w:val="nil"/>
              <w:left w:val="nil"/>
              <w:bottom w:val="single" w:color="auto" w:sz="4" w:space="0"/>
              <w:right w:val="single" w:color="auto" w:sz="4" w:space="0"/>
            </w:tcBorders>
            <w:noWrap w:val="0"/>
            <w:vAlign w:val="center"/>
          </w:tcPr>
          <w:p w14:paraId="1726C8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已完成</w:t>
            </w:r>
          </w:p>
        </w:tc>
        <w:tc>
          <w:tcPr>
            <w:tcW w:w="339" w:type="pct"/>
            <w:tcBorders>
              <w:top w:val="nil"/>
              <w:left w:val="nil"/>
              <w:bottom w:val="single" w:color="auto" w:sz="4" w:space="0"/>
              <w:right w:val="single" w:color="auto" w:sz="4" w:space="0"/>
            </w:tcBorders>
            <w:noWrap w:val="0"/>
            <w:vAlign w:val="center"/>
          </w:tcPr>
          <w:p w14:paraId="526F76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480" w:type="pct"/>
            <w:tcBorders>
              <w:top w:val="nil"/>
              <w:left w:val="nil"/>
              <w:bottom w:val="single" w:color="auto" w:sz="4" w:space="0"/>
              <w:right w:val="single" w:color="auto" w:sz="4" w:space="0"/>
            </w:tcBorders>
            <w:noWrap w:val="0"/>
            <w:vAlign w:val="center"/>
          </w:tcPr>
          <w:p w14:paraId="4F6A34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670" w:type="pct"/>
            <w:tcBorders>
              <w:top w:val="nil"/>
              <w:left w:val="nil"/>
              <w:bottom w:val="single" w:color="auto" w:sz="4" w:space="0"/>
              <w:right w:val="single" w:color="auto" w:sz="4" w:space="0"/>
            </w:tcBorders>
            <w:noWrap w:val="0"/>
            <w:vAlign w:val="center"/>
          </w:tcPr>
          <w:p w14:paraId="23042A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752717DE">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1CE5E9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563692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restart"/>
            <w:tcBorders>
              <w:left w:val="nil"/>
              <w:right w:val="single" w:color="auto" w:sz="4" w:space="0"/>
            </w:tcBorders>
            <w:noWrap w:val="0"/>
            <w:tcMar>
              <w:top w:w="0" w:type="dxa"/>
              <w:left w:w="0" w:type="dxa"/>
              <w:bottom w:w="0" w:type="dxa"/>
              <w:right w:w="0" w:type="dxa"/>
            </w:tcMar>
            <w:vAlign w:val="center"/>
          </w:tcPr>
          <w:p w14:paraId="790BDE3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时效</w:t>
            </w:r>
          </w:p>
          <w:p w14:paraId="543790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指标</w:t>
            </w:r>
          </w:p>
        </w:tc>
        <w:tc>
          <w:tcPr>
            <w:tcW w:w="743" w:type="pct"/>
            <w:gridSpan w:val="2"/>
            <w:tcBorders>
              <w:top w:val="nil"/>
              <w:left w:val="nil"/>
              <w:bottom w:val="single" w:color="auto" w:sz="4" w:space="0"/>
              <w:right w:val="single" w:color="auto" w:sz="4" w:space="0"/>
            </w:tcBorders>
            <w:noWrap w:val="0"/>
            <w:vAlign w:val="center"/>
          </w:tcPr>
          <w:p w14:paraId="732812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诊疗服务完成预计人次</w:t>
            </w:r>
          </w:p>
        </w:tc>
        <w:tc>
          <w:tcPr>
            <w:tcW w:w="640" w:type="pct"/>
            <w:tcBorders>
              <w:top w:val="nil"/>
              <w:left w:val="nil"/>
              <w:bottom w:val="single" w:color="auto" w:sz="4" w:space="0"/>
              <w:right w:val="single" w:color="auto" w:sz="4" w:space="0"/>
            </w:tcBorders>
            <w:noWrap w:val="0"/>
            <w:vAlign w:val="center"/>
          </w:tcPr>
          <w:p w14:paraId="6836B9D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2024年12月底前完成</w:t>
            </w:r>
          </w:p>
        </w:tc>
        <w:tc>
          <w:tcPr>
            <w:tcW w:w="692" w:type="pct"/>
            <w:tcBorders>
              <w:top w:val="nil"/>
              <w:left w:val="nil"/>
              <w:bottom w:val="single" w:color="auto" w:sz="4" w:space="0"/>
              <w:right w:val="single" w:color="auto" w:sz="4" w:space="0"/>
            </w:tcBorders>
            <w:noWrap w:val="0"/>
            <w:vAlign w:val="center"/>
          </w:tcPr>
          <w:p w14:paraId="5AB948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已完成</w:t>
            </w:r>
          </w:p>
        </w:tc>
        <w:tc>
          <w:tcPr>
            <w:tcW w:w="339" w:type="pct"/>
            <w:tcBorders>
              <w:top w:val="nil"/>
              <w:left w:val="nil"/>
              <w:bottom w:val="single" w:color="auto" w:sz="4" w:space="0"/>
              <w:right w:val="single" w:color="auto" w:sz="4" w:space="0"/>
            </w:tcBorders>
            <w:noWrap w:val="0"/>
            <w:vAlign w:val="center"/>
          </w:tcPr>
          <w:p w14:paraId="61639B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c>
          <w:tcPr>
            <w:tcW w:w="480" w:type="pct"/>
            <w:tcBorders>
              <w:top w:val="nil"/>
              <w:left w:val="nil"/>
              <w:bottom w:val="single" w:color="auto" w:sz="4" w:space="0"/>
              <w:right w:val="single" w:color="auto" w:sz="4" w:space="0"/>
            </w:tcBorders>
            <w:noWrap w:val="0"/>
            <w:vAlign w:val="center"/>
          </w:tcPr>
          <w:p w14:paraId="10930B8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c>
          <w:tcPr>
            <w:tcW w:w="670" w:type="pct"/>
            <w:tcBorders>
              <w:top w:val="nil"/>
              <w:left w:val="nil"/>
              <w:bottom w:val="single" w:color="auto" w:sz="4" w:space="0"/>
              <w:right w:val="single" w:color="auto" w:sz="4" w:space="0"/>
            </w:tcBorders>
            <w:noWrap w:val="0"/>
            <w:vAlign w:val="center"/>
          </w:tcPr>
          <w:p w14:paraId="3C197D8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0629ABC9">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3AEA63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bottom w:val="single" w:color="auto" w:sz="4" w:space="0"/>
              <w:right w:val="single" w:color="auto" w:sz="4" w:space="0"/>
            </w:tcBorders>
            <w:noWrap w:val="0"/>
            <w:vAlign w:val="center"/>
          </w:tcPr>
          <w:p w14:paraId="751A52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B5DDFE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07E70DC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指标2：</w:t>
            </w:r>
          </w:p>
        </w:tc>
        <w:tc>
          <w:tcPr>
            <w:tcW w:w="640" w:type="pct"/>
            <w:tcBorders>
              <w:top w:val="nil"/>
              <w:left w:val="nil"/>
              <w:bottom w:val="single" w:color="auto" w:sz="4" w:space="0"/>
              <w:right w:val="single" w:color="auto" w:sz="4" w:space="0"/>
            </w:tcBorders>
            <w:noWrap w:val="0"/>
            <w:vAlign w:val="center"/>
          </w:tcPr>
          <w:p w14:paraId="20CFC8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92" w:type="pct"/>
            <w:tcBorders>
              <w:top w:val="nil"/>
              <w:left w:val="nil"/>
              <w:bottom w:val="single" w:color="auto" w:sz="4" w:space="0"/>
              <w:right w:val="single" w:color="auto" w:sz="4" w:space="0"/>
            </w:tcBorders>
            <w:noWrap w:val="0"/>
            <w:vAlign w:val="center"/>
          </w:tcPr>
          <w:p w14:paraId="0E1AAE7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339" w:type="pct"/>
            <w:tcBorders>
              <w:top w:val="nil"/>
              <w:left w:val="nil"/>
              <w:bottom w:val="single" w:color="auto" w:sz="4" w:space="0"/>
              <w:right w:val="single" w:color="auto" w:sz="4" w:space="0"/>
            </w:tcBorders>
            <w:noWrap w:val="0"/>
            <w:vAlign w:val="center"/>
          </w:tcPr>
          <w:p w14:paraId="47DCB9C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80" w:type="pct"/>
            <w:tcBorders>
              <w:top w:val="nil"/>
              <w:left w:val="nil"/>
              <w:bottom w:val="single" w:color="auto" w:sz="4" w:space="0"/>
              <w:right w:val="single" w:color="auto" w:sz="4" w:space="0"/>
            </w:tcBorders>
            <w:noWrap w:val="0"/>
            <w:vAlign w:val="center"/>
          </w:tcPr>
          <w:p w14:paraId="3A8B20C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70" w:type="pct"/>
            <w:tcBorders>
              <w:top w:val="nil"/>
              <w:left w:val="nil"/>
              <w:bottom w:val="single" w:color="auto" w:sz="4" w:space="0"/>
              <w:right w:val="single" w:color="auto" w:sz="4" w:space="0"/>
            </w:tcBorders>
            <w:noWrap w:val="0"/>
            <w:vAlign w:val="center"/>
          </w:tcPr>
          <w:p w14:paraId="6A3C4DF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4F526FE7">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67D788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top w:val="nil"/>
              <w:left w:val="nil"/>
              <w:right w:val="single" w:color="auto" w:sz="4" w:space="0"/>
            </w:tcBorders>
            <w:noWrap w:val="0"/>
            <w:vAlign w:val="center"/>
          </w:tcPr>
          <w:p w14:paraId="5CC9B0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top w:val="nil"/>
              <w:left w:val="nil"/>
              <w:right w:val="single" w:color="auto" w:sz="4" w:space="0"/>
            </w:tcBorders>
            <w:noWrap w:val="0"/>
            <w:tcMar>
              <w:top w:w="0" w:type="dxa"/>
              <w:left w:w="0" w:type="dxa"/>
              <w:bottom w:w="0" w:type="dxa"/>
              <w:right w:w="0" w:type="dxa"/>
            </w:tcMar>
            <w:vAlign w:val="center"/>
          </w:tcPr>
          <w:p w14:paraId="0FF075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6A08B7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640" w:type="pct"/>
            <w:tcBorders>
              <w:top w:val="nil"/>
              <w:left w:val="nil"/>
              <w:bottom w:val="single" w:color="auto" w:sz="4" w:space="0"/>
              <w:right w:val="single" w:color="auto" w:sz="4" w:space="0"/>
            </w:tcBorders>
            <w:noWrap w:val="0"/>
            <w:vAlign w:val="center"/>
          </w:tcPr>
          <w:p w14:paraId="2C6540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92" w:type="pct"/>
            <w:tcBorders>
              <w:top w:val="nil"/>
              <w:left w:val="nil"/>
              <w:bottom w:val="single" w:color="auto" w:sz="4" w:space="0"/>
              <w:right w:val="single" w:color="auto" w:sz="4" w:space="0"/>
            </w:tcBorders>
            <w:noWrap w:val="0"/>
            <w:vAlign w:val="center"/>
          </w:tcPr>
          <w:p w14:paraId="3A539B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339" w:type="pct"/>
            <w:tcBorders>
              <w:top w:val="nil"/>
              <w:left w:val="nil"/>
              <w:bottom w:val="single" w:color="auto" w:sz="4" w:space="0"/>
              <w:right w:val="single" w:color="auto" w:sz="4" w:space="0"/>
            </w:tcBorders>
            <w:noWrap w:val="0"/>
            <w:vAlign w:val="center"/>
          </w:tcPr>
          <w:p w14:paraId="1DD397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80" w:type="pct"/>
            <w:tcBorders>
              <w:top w:val="nil"/>
              <w:left w:val="nil"/>
              <w:bottom w:val="single" w:color="auto" w:sz="4" w:space="0"/>
              <w:right w:val="single" w:color="auto" w:sz="4" w:space="0"/>
            </w:tcBorders>
            <w:noWrap w:val="0"/>
            <w:vAlign w:val="center"/>
          </w:tcPr>
          <w:p w14:paraId="1FB4CD3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70" w:type="pct"/>
            <w:tcBorders>
              <w:top w:val="nil"/>
              <w:left w:val="nil"/>
              <w:bottom w:val="single" w:color="auto" w:sz="4" w:space="0"/>
              <w:right w:val="single" w:color="auto" w:sz="4" w:space="0"/>
            </w:tcBorders>
            <w:noWrap w:val="0"/>
            <w:vAlign w:val="center"/>
          </w:tcPr>
          <w:p w14:paraId="0C6937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5BF295BA">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0B53810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1317725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restart"/>
            <w:tcBorders>
              <w:left w:val="nil"/>
              <w:right w:val="single" w:color="auto" w:sz="4" w:space="0"/>
            </w:tcBorders>
            <w:noWrap w:val="0"/>
            <w:tcMar>
              <w:top w:w="0" w:type="dxa"/>
              <w:left w:w="0" w:type="dxa"/>
              <w:bottom w:w="0" w:type="dxa"/>
              <w:right w:w="0" w:type="dxa"/>
            </w:tcMar>
            <w:vAlign w:val="center"/>
          </w:tcPr>
          <w:p w14:paraId="66A1FB4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成本</w:t>
            </w:r>
          </w:p>
          <w:p w14:paraId="7D1AF5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指标</w:t>
            </w:r>
          </w:p>
        </w:tc>
        <w:tc>
          <w:tcPr>
            <w:tcW w:w="743" w:type="pct"/>
            <w:gridSpan w:val="2"/>
            <w:tcBorders>
              <w:top w:val="nil"/>
              <w:left w:val="nil"/>
              <w:bottom w:val="single" w:color="auto" w:sz="4" w:space="0"/>
              <w:right w:val="single" w:color="auto" w:sz="4" w:space="0"/>
            </w:tcBorders>
            <w:noWrap w:val="0"/>
            <w:vAlign w:val="center"/>
          </w:tcPr>
          <w:p w14:paraId="443BAD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诊疗服务每人次成本</w:t>
            </w:r>
          </w:p>
        </w:tc>
        <w:tc>
          <w:tcPr>
            <w:tcW w:w="640" w:type="pct"/>
            <w:tcBorders>
              <w:top w:val="nil"/>
              <w:left w:val="nil"/>
              <w:bottom w:val="single" w:color="auto" w:sz="4" w:space="0"/>
              <w:right w:val="single" w:color="auto" w:sz="4" w:space="0"/>
            </w:tcBorders>
            <w:noWrap w:val="0"/>
            <w:vAlign w:val="center"/>
          </w:tcPr>
          <w:p w14:paraId="4E1CF84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降低</w:t>
            </w:r>
          </w:p>
        </w:tc>
        <w:tc>
          <w:tcPr>
            <w:tcW w:w="692" w:type="pct"/>
            <w:tcBorders>
              <w:top w:val="nil"/>
              <w:left w:val="nil"/>
              <w:bottom w:val="single" w:color="auto" w:sz="4" w:space="0"/>
              <w:right w:val="single" w:color="auto" w:sz="4" w:space="0"/>
            </w:tcBorders>
            <w:noWrap w:val="0"/>
            <w:vAlign w:val="center"/>
          </w:tcPr>
          <w:p w14:paraId="53E771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降低</w:t>
            </w:r>
          </w:p>
        </w:tc>
        <w:tc>
          <w:tcPr>
            <w:tcW w:w="339" w:type="pct"/>
            <w:tcBorders>
              <w:top w:val="nil"/>
              <w:left w:val="nil"/>
              <w:bottom w:val="single" w:color="auto" w:sz="4" w:space="0"/>
              <w:right w:val="single" w:color="auto" w:sz="4" w:space="0"/>
            </w:tcBorders>
            <w:noWrap w:val="0"/>
            <w:vAlign w:val="center"/>
          </w:tcPr>
          <w:p w14:paraId="5D30392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c>
          <w:tcPr>
            <w:tcW w:w="480" w:type="pct"/>
            <w:tcBorders>
              <w:top w:val="nil"/>
              <w:left w:val="nil"/>
              <w:bottom w:val="single" w:color="auto" w:sz="4" w:space="0"/>
              <w:right w:val="single" w:color="auto" w:sz="4" w:space="0"/>
            </w:tcBorders>
            <w:noWrap w:val="0"/>
            <w:vAlign w:val="center"/>
          </w:tcPr>
          <w:p w14:paraId="06E1BC0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c>
          <w:tcPr>
            <w:tcW w:w="670" w:type="pct"/>
            <w:tcBorders>
              <w:top w:val="nil"/>
              <w:left w:val="nil"/>
              <w:bottom w:val="single" w:color="auto" w:sz="4" w:space="0"/>
              <w:right w:val="single" w:color="auto" w:sz="4" w:space="0"/>
            </w:tcBorders>
            <w:noWrap w:val="0"/>
            <w:vAlign w:val="center"/>
          </w:tcPr>
          <w:p w14:paraId="4F6530C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27131564">
        <w:tblPrEx>
          <w:tblCellMar>
            <w:top w:w="0" w:type="dxa"/>
            <w:left w:w="108" w:type="dxa"/>
            <w:bottom w:w="0" w:type="dxa"/>
            <w:right w:w="108" w:type="dxa"/>
          </w:tblCellMar>
        </w:tblPrEx>
        <w:trPr>
          <w:trHeight w:val="231" w:hRule="atLeast"/>
          <w:jc w:val="center"/>
        </w:trPr>
        <w:tc>
          <w:tcPr>
            <w:tcW w:w="524" w:type="pct"/>
            <w:vMerge w:val="continue"/>
            <w:tcBorders>
              <w:left w:val="single" w:color="auto" w:sz="4" w:space="0"/>
              <w:right w:val="single" w:color="auto" w:sz="4" w:space="0"/>
            </w:tcBorders>
            <w:noWrap w:val="0"/>
            <w:vAlign w:val="center"/>
          </w:tcPr>
          <w:p w14:paraId="7CF47D6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2115BE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185450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244EF4E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指标2：</w:t>
            </w:r>
          </w:p>
        </w:tc>
        <w:tc>
          <w:tcPr>
            <w:tcW w:w="640" w:type="pct"/>
            <w:tcBorders>
              <w:top w:val="nil"/>
              <w:left w:val="nil"/>
              <w:bottom w:val="single" w:color="auto" w:sz="4" w:space="0"/>
              <w:right w:val="single" w:color="auto" w:sz="4" w:space="0"/>
            </w:tcBorders>
            <w:noWrap w:val="0"/>
            <w:vAlign w:val="center"/>
          </w:tcPr>
          <w:p w14:paraId="71AEBA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92" w:type="pct"/>
            <w:tcBorders>
              <w:top w:val="nil"/>
              <w:left w:val="nil"/>
              <w:bottom w:val="single" w:color="auto" w:sz="4" w:space="0"/>
              <w:right w:val="single" w:color="auto" w:sz="4" w:space="0"/>
            </w:tcBorders>
            <w:noWrap w:val="0"/>
            <w:vAlign w:val="center"/>
          </w:tcPr>
          <w:p w14:paraId="26A775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339" w:type="pct"/>
            <w:tcBorders>
              <w:top w:val="nil"/>
              <w:left w:val="nil"/>
              <w:bottom w:val="single" w:color="auto" w:sz="4" w:space="0"/>
              <w:right w:val="single" w:color="auto" w:sz="4" w:space="0"/>
            </w:tcBorders>
            <w:noWrap w:val="0"/>
            <w:vAlign w:val="center"/>
          </w:tcPr>
          <w:p w14:paraId="2C82FC3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80" w:type="pct"/>
            <w:tcBorders>
              <w:top w:val="nil"/>
              <w:left w:val="nil"/>
              <w:bottom w:val="single" w:color="auto" w:sz="4" w:space="0"/>
              <w:right w:val="single" w:color="auto" w:sz="4" w:space="0"/>
            </w:tcBorders>
            <w:noWrap w:val="0"/>
            <w:vAlign w:val="center"/>
          </w:tcPr>
          <w:p w14:paraId="0B6EFC7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70" w:type="pct"/>
            <w:tcBorders>
              <w:top w:val="nil"/>
              <w:left w:val="nil"/>
              <w:bottom w:val="single" w:color="auto" w:sz="4" w:space="0"/>
              <w:right w:val="single" w:color="auto" w:sz="4" w:space="0"/>
            </w:tcBorders>
            <w:noWrap w:val="0"/>
            <w:vAlign w:val="center"/>
          </w:tcPr>
          <w:p w14:paraId="5C9385B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0B7F5765">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016F8F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0B02E0C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top w:val="nil"/>
              <w:left w:val="nil"/>
              <w:right w:val="single" w:color="auto" w:sz="4" w:space="0"/>
            </w:tcBorders>
            <w:noWrap w:val="0"/>
            <w:tcMar>
              <w:top w:w="0" w:type="dxa"/>
              <w:left w:w="0" w:type="dxa"/>
              <w:bottom w:w="0" w:type="dxa"/>
              <w:right w:w="0" w:type="dxa"/>
            </w:tcMar>
            <w:vAlign w:val="center"/>
          </w:tcPr>
          <w:p w14:paraId="2FECDE3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310416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640" w:type="pct"/>
            <w:tcBorders>
              <w:top w:val="nil"/>
              <w:left w:val="nil"/>
              <w:bottom w:val="single" w:color="auto" w:sz="4" w:space="0"/>
              <w:right w:val="single" w:color="auto" w:sz="4" w:space="0"/>
            </w:tcBorders>
            <w:noWrap w:val="0"/>
            <w:vAlign w:val="center"/>
          </w:tcPr>
          <w:p w14:paraId="51AB30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92" w:type="pct"/>
            <w:tcBorders>
              <w:top w:val="nil"/>
              <w:left w:val="nil"/>
              <w:bottom w:val="single" w:color="auto" w:sz="4" w:space="0"/>
              <w:right w:val="single" w:color="auto" w:sz="4" w:space="0"/>
            </w:tcBorders>
            <w:noWrap w:val="0"/>
            <w:vAlign w:val="center"/>
          </w:tcPr>
          <w:p w14:paraId="658FBA1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339" w:type="pct"/>
            <w:tcBorders>
              <w:top w:val="nil"/>
              <w:left w:val="nil"/>
              <w:bottom w:val="single" w:color="auto" w:sz="4" w:space="0"/>
              <w:right w:val="single" w:color="auto" w:sz="4" w:space="0"/>
            </w:tcBorders>
            <w:noWrap w:val="0"/>
            <w:vAlign w:val="center"/>
          </w:tcPr>
          <w:p w14:paraId="58E347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80" w:type="pct"/>
            <w:tcBorders>
              <w:top w:val="nil"/>
              <w:left w:val="nil"/>
              <w:bottom w:val="single" w:color="auto" w:sz="4" w:space="0"/>
              <w:right w:val="single" w:color="auto" w:sz="4" w:space="0"/>
            </w:tcBorders>
            <w:noWrap w:val="0"/>
            <w:vAlign w:val="center"/>
          </w:tcPr>
          <w:p w14:paraId="719B67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70" w:type="pct"/>
            <w:tcBorders>
              <w:top w:val="nil"/>
              <w:left w:val="nil"/>
              <w:bottom w:val="single" w:color="auto" w:sz="4" w:space="0"/>
              <w:right w:val="single" w:color="auto" w:sz="4" w:space="0"/>
            </w:tcBorders>
            <w:noWrap w:val="0"/>
            <w:vAlign w:val="center"/>
          </w:tcPr>
          <w:p w14:paraId="395DF9D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17F92D4D">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2D12DB9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restart"/>
            <w:tcBorders>
              <w:left w:val="nil"/>
              <w:right w:val="single" w:color="auto" w:sz="4" w:space="0"/>
            </w:tcBorders>
            <w:noWrap w:val="0"/>
            <w:vAlign w:val="center"/>
          </w:tcPr>
          <w:p w14:paraId="02525B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效益指标</w:t>
            </w:r>
          </w:p>
          <w:p w14:paraId="01E2E63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（30分）</w:t>
            </w:r>
          </w:p>
        </w:tc>
        <w:tc>
          <w:tcPr>
            <w:tcW w:w="450" w:type="pct"/>
            <w:vMerge w:val="restart"/>
            <w:tcBorders>
              <w:left w:val="nil"/>
              <w:right w:val="single" w:color="auto" w:sz="4" w:space="0"/>
            </w:tcBorders>
            <w:noWrap w:val="0"/>
            <w:tcMar>
              <w:top w:w="0" w:type="dxa"/>
              <w:left w:w="0" w:type="dxa"/>
              <w:bottom w:w="0" w:type="dxa"/>
              <w:right w:w="0" w:type="dxa"/>
            </w:tcMar>
            <w:vAlign w:val="center"/>
          </w:tcPr>
          <w:p w14:paraId="293B426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经济效益指标</w:t>
            </w:r>
          </w:p>
        </w:tc>
        <w:tc>
          <w:tcPr>
            <w:tcW w:w="743" w:type="pct"/>
            <w:gridSpan w:val="2"/>
            <w:tcBorders>
              <w:top w:val="nil"/>
              <w:left w:val="nil"/>
              <w:bottom w:val="single" w:color="auto" w:sz="4" w:space="0"/>
              <w:right w:val="single" w:color="auto" w:sz="4" w:space="0"/>
            </w:tcBorders>
            <w:noWrap w:val="0"/>
            <w:vAlign w:val="center"/>
          </w:tcPr>
          <w:p w14:paraId="13E0EA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严控“三公经费”</w:t>
            </w:r>
          </w:p>
        </w:tc>
        <w:tc>
          <w:tcPr>
            <w:tcW w:w="640" w:type="pct"/>
            <w:tcBorders>
              <w:top w:val="nil"/>
              <w:left w:val="nil"/>
              <w:bottom w:val="single" w:color="auto" w:sz="4" w:space="0"/>
              <w:right w:val="single" w:color="auto" w:sz="4" w:space="0"/>
            </w:tcBorders>
            <w:noWrap w:val="0"/>
            <w:vAlign w:val="center"/>
          </w:tcPr>
          <w:p w14:paraId="7A48F7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低于上年</w:t>
            </w:r>
          </w:p>
        </w:tc>
        <w:tc>
          <w:tcPr>
            <w:tcW w:w="692" w:type="pct"/>
            <w:tcBorders>
              <w:top w:val="nil"/>
              <w:left w:val="nil"/>
              <w:bottom w:val="single" w:color="auto" w:sz="4" w:space="0"/>
              <w:right w:val="single" w:color="auto" w:sz="4" w:space="0"/>
            </w:tcBorders>
            <w:noWrap w:val="0"/>
            <w:vAlign w:val="center"/>
          </w:tcPr>
          <w:p w14:paraId="5F6573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等于上年</w:t>
            </w:r>
          </w:p>
        </w:tc>
        <w:tc>
          <w:tcPr>
            <w:tcW w:w="339" w:type="pct"/>
            <w:tcBorders>
              <w:top w:val="nil"/>
              <w:left w:val="nil"/>
              <w:bottom w:val="single" w:color="auto" w:sz="4" w:space="0"/>
              <w:right w:val="single" w:color="auto" w:sz="4" w:space="0"/>
            </w:tcBorders>
            <w:noWrap w:val="0"/>
            <w:vAlign w:val="center"/>
          </w:tcPr>
          <w:p w14:paraId="60B369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480" w:type="pct"/>
            <w:tcBorders>
              <w:top w:val="nil"/>
              <w:left w:val="nil"/>
              <w:bottom w:val="single" w:color="auto" w:sz="4" w:space="0"/>
              <w:right w:val="single" w:color="auto" w:sz="4" w:space="0"/>
            </w:tcBorders>
            <w:noWrap w:val="0"/>
            <w:vAlign w:val="center"/>
          </w:tcPr>
          <w:p w14:paraId="1CC33C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6</w:t>
            </w:r>
          </w:p>
        </w:tc>
        <w:tc>
          <w:tcPr>
            <w:tcW w:w="670" w:type="pct"/>
            <w:tcBorders>
              <w:top w:val="nil"/>
              <w:left w:val="nil"/>
              <w:bottom w:val="single" w:color="auto" w:sz="4" w:space="0"/>
              <w:right w:val="single" w:color="auto" w:sz="4" w:space="0"/>
            </w:tcBorders>
            <w:noWrap w:val="0"/>
            <w:vAlign w:val="center"/>
          </w:tcPr>
          <w:p w14:paraId="48A5F65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0A67C49D">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627BC6C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0253012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7730AD0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1E1281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整体受益人群</w:t>
            </w:r>
          </w:p>
        </w:tc>
        <w:tc>
          <w:tcPr>
            <w:tcW w:w="640" w:type="pct"/>
            <w:tcBorders>
              <w:top w:val="nil"/>
              <w:left w:val="nil"/>
              <w:bottom w:val="single" w:color="auto" w:sz="4" w:space="0"/>
              <w:right w:val="single" w:color="auto" w:sz="4" w:space="0"/>
            </w:tcBorders>
            <w:noWrap w:val="0"/>
            <w:vAlign w:val="center"/>
          </w:tcPr>
          <w:p w14:paraId="00E0377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≥10万人次</w:t>
            </w:r>
          </w:p>
        </w:tc>
        <w:tc>
          <w:tcPr>
            <w:tcW w:w="692" w:type="pct"/>
            <w:tcBorders>
              <w:top w:val="nil"/>
              <w:left w:val="nil"/>
              <w:bottom w:val="single" w:color="auto" w:sz="4" w:space="0"/>
              <w:right w:val="single" w:color="auto" w:sz="4" w:space="0"/>
            </w:tcBorders>
            <w:noWrap w:val="0"/>
            <w:vAlign w:val="center"/>
          </w:tcPr>
          <w:p w14:paraId="3F9963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≥10万人次</w:t>
            </w:r>
          </w:p>
        </w:tc>
        <w:tc>
          <w:tcPr>
            <w:tcW w:w="339" w:type="pct"/>
            <w:tcBorders>
              <w:top w:val="nil"/>
              <w:left w:val="nil"/>
              <w:bottom w:val="single" w:color="auto" w:sz="4" w:space="0"/>
              <w:right w:val="single" w:color="auto" w:sz="4" w:space="0"/>
            </w:tcBorders>
            <w:noWrap w:val="0"/>
            <w:vAlign w:val="center"/>
          </w:tcPr>
          <w:p w14:paraId="2EEE310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8</w:t>
            </w:r>
          </w:p>
        </w:tc>
        <w:tc>
          <w:tcPr>
            <w:tcW w:w="480" w:type="pct"/>
            <w:tcBorders>
              <w:top w:val="nil"/>
              <w:left w:val="nil"/>
              <w:bottom w:val="single" w:color="auto" w:sz="4" w:space="0"/>
              <w:right w:val="single" w:color="auto" w:sz="4" w:space="0"/>
            </w:tcBorders>
            <w:noWrap w:val="0"/>
            <w:vAlign w:val="center"/>
          </w:tcPr>
          <w:p w14:paraId="03C73B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670" w:type="pct"/>
            <w:tcBorders>
              <w:top w:val="nil"/>
              <w:left w:val="nil"/>
              <w:bottom w:val="single" w:color="auto" w:sz="4" w:space="0"/>
              <w:right w:val="single" w:color="auto" w:sz="4" w:space="0"/>
            </w:tcBorders>
            <w:noWrap w:val="0"/>
            <w:vAlign w:val="center"/>
          </w:tcPr>
          <w:p w14:paraId="0FD4D6A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5FCC85FA">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6C57BE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67DBC1A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top w:val="nil"/>
              <w:left w:val="nil"/>
              <w:right w:val="single" w:color="auto" w:sz="4" w:space="0"/>
            </w:tcBorders>
            <w:noWrap w:val="0"/>
            <w:tcMar>
              <w:top w:w="0" w:type="dxa"/>
              <w:left w:w="0" w:type="dxa"/>
              <w:bottom w:w="0" w:type="dxa"/>
              <w:right w:w="0" w:type="dxa"/>
            </w:tcMar>
            <w:vAlign w:val="center"/>
          </w:tcPr>
          <w:p w14:paraId="083B45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66DF579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640" w:type="pct"/>
            <w:tcBorders>
              <w:top w:val="nil"/>
              <w:left w:val="nil"/>
              <w:bottom w:val="single" w:color="auto" w:sz="4" w:space="0"/>
              <w:right w:val="single" w:color="auto" w:sz="4" w:space="0"/>
            </w:tcBorders>
            <w:noWrap w:val="0"/>
            <w:vAlign w:val="center"/>
          </w:tcPr>
          <w:p w14:paraId="1A23F4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92" w:type="pct"/>
            <w:tcBorders>
              <w:top w:val="nil"/>
              <w:left w:val="nil"/>
              <w:bottom w:val="single" w:color="auto" w:sz="4" w:space="0"/>
              <w:right w:val="single" w:color="auto" w:sz="4" w:space="0"/>
            </w:tcBorders>
            <w:noWrap w:val="0"/>
            <w:vAlign w:val="center"/>
          </w:tcPr>
          <w:p w14:paraId="5930B4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339" w:type="pct"/>
            <w:tcBorders>
              <w:top w:val="nil"/>
              <w:left w:val="nil"/>
              <w:bottom w:val="single" w:color="auto" w:sz="4" w:space="0"/>
              <w:right w:val="single" w:color="auto" w:sz="4" w:space="0"/>
            </w:tcBorders>
            <w:noWrap w:val="0"/>
            <w:vAlign w:val="center"/>
          </w:tcPr>
          <w:p w14:paraId="7A1399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80" w:type="pct"/>
            <w:tcBorders>
              <w:top w:val="nil"/>
              <w:left w:val="nil"/>
              <w:bottom w:val="single" w:color="auto" w:sz="4" w:space="0"/>
              <w:right w:val="single" w:color="auto" w:sz="4" w:space="0"/>
            </w:tcBorders>
            <w:noWrap w:val="0"/>
            <w:vAlign w:val="center"/>
          </w:tcPr>
          <w:p w14:paraId="17AD44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70" w:type="pct"/>
            <w:tcBorders>
              <w:top w:val="nil"/>
              <w:left w:val="nil"/>
              <w:bottom w:val="single" w:color="auto" w:sz="4" w:space="0"/>
              <w:right w:val="single" w:color="auto" w:sz="4" w:space="0"/>
            </w:tcBorders>
            <w:noWrap w:val="0"/>
            <w:vAlign w:val="center"/>
          </w:tcPr>
          <w:p w14:paraId="723AF2E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6E70DAF8">
        <w:tblPrEx>
          <w:tblCellMar>
            <w:top w:w="0" w:type="dxa"/>
            <w:left w:w="108" w:type="dxa"/>
            <w:bottom w:w="0" w:type="dxa"/>
            <w:right w:w="108" w:type="dxa"/>
          </w:tblCellMar>
        </w:tblPrEx>
        <w:trPr>
          <w:trHeight w:val="254" w:hRule="atLeast"/>
          <w:jc w:val="center"/>
        </w:trPr>
        <w:tc>
          <w:tcPr>
            <w:tcW w:w="524" w:type="pct"/>
            <w:vMerge w:val="continue"/>
            <w:tcBorders>
              <w:left w:val="single" w:color="auto" w:sz="4" w:space="0"/>
              <w:right w:val="single" w:color="auto" w:sz="4" w:space="0"/>
            </w:tcBorders>
            <w:noWrap w:val="0"/>
            <w:vAlign w:val="center"/>
          </w:tcPr>
          <w:p w14:paraId="19C502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right w:val="single" w:color="auto" w:sz="4" w:space="0"/>
            </w:tcBorders>
            <w:noWrap w:val="0"/>
            <w:vAlign w:val="center"/>
          </w:tcPr>
          <w:p w14:paraId="59F499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restart"/>
            <w:tcBorders>
              <w:left w:val="nil"/>
              <w:right w:val="single" w:color="auto" w:sz="4" w:space="0"/>
            </w:tcBorders>
            <w:noWrap w:val="0"/>
            <w:tcMar>
              <w:top w:w="0" w:type="dxa"/>
              <w:left w:w="0" w:type="dxa"/>
              <w:bottom w:w="0" w:type="dxa"/>
              <w:right w:w="0" w:type="dxa"/>
            </w:tcMar>
            <w:vAlign w:val="center"/>
          </w:tcPr>
          <w:p w14:paraId="0809A04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社会</w:t>
            </w:r>
          </w:p>
          <w:p w14:paraId="0DDE03E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效益</w:t>
            </w:r>
          </w:p>
          <w:p w14:paraId="30D48E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指标</w:t>
            </w:r>
          </w:p>
        </w:tc>
        <w:tc>
          <w:tcPr>
            <w:tcW w:w="743" w:type="pct"/>
            <w:gridSpan w:val="2"/>
            <w:tcBorders>
              <w:top w:val="nil"/>
              <w:left w:val="nil"/>
              <w:bottom w:val="single" w:color="auto" w:sz="4" w:space="0"/>
              <w:right w:val="single" w:color="auto" w:sz="4" w:space="0"/>
            </w:tcBorders>
            <w:noWrap w:val="0"/>
            <w:vAlign w:val="center"/>
          </w:tcPr>
          <w:p w14:paraId="777E9B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控制和减少出生缺陷</w:t>
            </w:r>
          </w:p>
        </w:tc>
        <w:tc>
          <w:tcPr>
            <w:tcW w:w="640" w:type="pct"/>
            <w:tcBorders>
              <w:top w:val="nil"/>
              <w:left w:val="nil"/>
              <w:bottom w:val="single" w:color="auto" w:sz="4" w:space="0"/>
              <w:right w:val="single" w:color="auto" w:sz="4" w:space="0"/>
            </w:tcBorders>
            <w:noWrap w:val="0"/>
            <w:vAlign w:val="center"/>
          </w:tcPr>
          <w:p w14:paraId="1C8B9C7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逐年减少</w:t>
            </w:r>
          </w:p>
        </w:tc>
        <w:tc>
          <w:tcPr>
            <w:tcW w:w="692" w:type="pct"/>
            <w:tcBorders>
              <w:top w:val="nil"/>
              <w:left w:val="nil"/>
              <w:bottom w:val="single" w:color="auto" w:sz="4" w:space="0"/>
              <w:right w:val="single" w:color="auto" w:sz="4" w:space="0"/>
            </w:tcBorders>
            <w:noWrap w:val="0"/>
            <w:vAlign w:val="center"/>
          </w:tcPr>
          <w:p w14:paraId="39A802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逐年减少</w:t>
            </w:r>
          </w:p>
        </w:tc>
        <w:tc>
          <w:tcPr>
            <w:tcW w:w="339" w:type="pct"/>
            <w:tcBorders>
              <w:top w:val="nil"/>
              <w:left w:val="nil"/>
              <w:bottom w:val="single" w:color="auto" w:sz="4" w:space="0"/>
              <w:right w:val="single" w:color="auto" w:sz="4" w:space="0"/>
            </w:tcBorders>
            <w:noWrap w:val="0"/>
            <w:vAlign w:val="center"/>
          </w:tcPr>
          <w:p w14:paraId="6F1DB8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8</w:t>
            </w:r>
          </w:p>
        </w:tc>
        <w:tc>
          <w:tcPr>
            <w:tcW w:w="480" w:type="pct"/>
            <w:tcBorders>
              <w:top w:val="nil"/>
              <w:left w:val="nil"/>
              <w:bottom w:val="single" w:color="auto" w:sz="4" w:space="0"/>
              <w:right w:val="single" w:color="auto" w:sz="4" w:space="0"/>
            </w:tcBorders>
            <w:noWrap w:val="0"/>
            <w:vAlign w:val="center"/>
          </w:tcPr>
          <w:p w14:paraId="0D56F3B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670" w:type="pct"/>
            <w:tcBorders>
              <w:top w:val="nil"/>
              <w:left w:val="nil"/>
              <w:bottom w:val="single" w:color="auto" w:sz="4" w:space="0"/>
              <w:right w:val="single" w:color="auto" w:sz="4" w:space="0"/>
            </w:tcBorders>
            <w:noWrap w:val="0"/>
            <w:vAlign w:val="center"/>
          </w:tcPr>
          <w:p w14:paraId="52A9A9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3D1B36B2">
        <w:tblPrEx>
          <w:tblCellMar>
            <w:top w:w="0" w:type="dxa"/>
            <w:left w:w="108" w:type="dxa"/>
            <w:bottom w:w="0" w:type="dxa"/>
            <w:right w:w="108" w:type="dxa"/>
          </w:tblCellMar>
        </w:tblPrEx>
        <w:trPr>
          <w:trHeight w:val="204" w:hRule="atLeast"/>
          <w:jc w:val="center"/>
        </w:trPr>
        <w:tc>
          <w:tcPr>
            <w:tcW w:w="524" w:type="pct"/>
            <w:vMerge w:val="continue"/>
            <w:tcBorders>
              <w:left w:val="single" w:color="auto" w:sz="4" w:space="0"/>
              <w:bottom w:val="single" w:color="auto" w:sz="4" w:space="0"/>
              <w:right w:val="single" w:color="auto" w:sz="4" w:space="0"/>
            </w:tcBorders>
            <w:noWrap w:val="0"/>
            <w:vAlign w:val="center"/>
          </w:tcPr>
          <w:p w14:paraId="6E66C56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bottom w:val="single" w:color="auto" w:sz="4" w:space="0"/>
              <w:right w:val="single" w:color="auto" w:sz="4" w:space="0"/>
            </w:tcBorders>
            <w:noWrap w:val="0"/>
            <w:vAlign w:val="center"/>
          </w:tcPr>
          <w:p w14:paraId="0AE80B8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5839EE0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6D05D5A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保障妇女儿童健康</w:t>
            </w:r>
          </w:p>
        </w:tc>
        <w:tc>
          <w:tcPr>
            <w:tcW w:w="640" w:type="pct"/>
            <w:tcBorders>
              <w:top w:val="nil"/>
              <w:left w:val="nil"/>
              <w:bottom w:val="single" w:color="auto" w:sz="4" w:space="0"/>
              <w:right w:val="single" w:color="auto" w:sz="4" w:space="0"/>
            </w:tcBorders>
            <w:noWrap w:val="0"/>
            <w:vAlign w:val="center"/>
          </w:tcPr>
          <w:p w14:paraId="3D3E8D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完成保障任务</w:t>
            </w:r>
          </w:p>
        </w:tc>
        <w:tc>
          <w:tcPr>
            <w:tcW w:w="692" w:type="pct"/>
            <w:tcBorders>
              <w:top w:val="nil"/>
              <w:left w:val="nil"/>
              <w:bottom w:val="single" w:color="auto" w:sz="4" w:space="0"/>
              <w:right w:val="single" w:color="auto" w:sz="4" w:space="0"/>
            </w:tcBorders>
            <w:noWrap w:val="0"/>
            <w:vAlign w:val="center"/>
          </w:tcPr>
          <w:p w14:paraId="093FE2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完成保障任务</w:t>
            </w:r>
          </w:p>
        </w:tc>
        <w:tc>
          <w:tcPr>
            <w:tcW w:w="339" w:type="pct"/>
            <w:tcBorders>
              <w:top w:val="nil"/>
              <w:left w:val="nil"/>
              <w:bottom w:val="single" w:color="auto" w:sz="4" w:space="0"/>
              <w:right w:val="single" w:color="auto" w:sz="4" w:space="0"/>
            </w:tcBorders>
            <w:noWrap w:val="0"/>
            <w:vAlign w:val="center"/>
          </w:tcPr>
          <w:p w14:paraId="4D5005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480" w:type="pct"/>
            <w:tcBorders>
              <w:top w:val="nil"/>
              <w:left w:val="nil"/>
              <w:bottom w:val="single" w:color="auto" w:sz="4" w:space="0"/>
              <w:right w:val="single" w:color="auto" w:sz="4" w:space="0"/>
            </w:tcBorders>
            <w:noWrap w:val="0"/>
            <w:vAlign w:val="center"/>
          </w:tcPr>
          <w:p w14:paraId="47EC21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670" w:type="pct"/>
            <w:tcBorders>
              <w:top w:val="nil"/>
              <w:left w:val="nil"/>
              <w:bottom w:val="single" w:color="auto" w:sz="4" w:space="0"/>
              <w:right w:val="single" w:color="auto" w:sz="4" w:space="0"/>
            </w:tcBorders>
            <w:noWrap w:val="0"/>
            <w:vAlign w:val="center"/>
          </w:tcPr>
          <w:p w14:paraId="12D3D1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0701D39D">
        <w:tblPrEx>
          <w:tblCellMar>
            <w:top w:w="0" w:type="dxa"/>
            <w:left w:w="108" w:type="dxa"/>
            <w:bottom w:w="0" w:type="dxa"/>
            <w:right w:w="108" w:type="dxa"/>
          </w:tblCellMar>
        </w:tblPrEx>
        <w:trPr>
          <w:trHeight w:val="265" w:hRule="atLeast"/>
          <w:jc w:val="center"/>
        </w:trPr>
        <w:tc>
          <w:tcPr>
            <w:tcW w:w="524" w:type="pct"/>
            <w:vMerge w:val="continue"/>
            <w:tcBorders>
              <w:top w:val="single" w:color="auto" w:sz="4" w:space="0"/>
              <w:left w:val="single" w:color="auto" w:sz="4" w:space="0"/>
              <w:right w:val="single" w:color="auto" w:sz="4" w:space="0"/>
            </w:tcBorders>
            <w:noWrap w:val="0"/>
            <w:vAlign w:val="center"/>
          </w:tcPr>
          <w:p w14:paraId="699AC87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top w:val="single" w:color="auto" w:sz="4" w:space="0"/>
              <w:left w:val="single" w:color="auto" w:sz="4" w:space="0"/>
              <w:right w:val="single" w:color="auto" w:sz="4" w:space="0"/>
            </w:tcBorders>
            <w:noWrap w:val="0"/>
            <w:vAlign w:val="center"/>
          </w:tcPr>
          <w:p w14:paraId="6CA83D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2F612BC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single" w:color="auto" w:sz="4" w:space="0"/>
              <w:left w:val="single" w:color="auto" w:sz="4" w:space="0"/>
              <w:bottom w:val="single" w:color="auto" w:sz="4" w:space="0"/>
              <w:right w:val="single" w:color="auto" w:sz="4" w:space="0"/>
            </w:tcBorders>
            <w:noWrap w:val="0"/>
            <w:vAlign w:val="center"/>
          </w:tcPr>
          <w:p w14:paraId="317E8D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187D21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92" w:type="pct"/>
            <w:tcBorders>
              <w:top w:val="single" w:color="auto" w:sz="4" w:space="0"/>
              <w:left w:val="single" w:color="auto" w:sz="4" w:space="0"/>
              <w:bottom w:val="single" w:color="auto" w:sz="4" w:space="0"/>
              <w:right w:val="single" w:color="auto" w:sz="4" w:space="0"/>
            </w:tcBorders>
            <w:noWrap w:val="0"/>
            <w:vAlign w:val="center"/>
          </w:tcPr>
          <w:p w14:paraId="22031F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245DC3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2034033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6F215AF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6873777E">
        <w:tblPrEx>
          <w:tblCellMar>
            <w:top w:w="0" w:type="dxa"/>
            <w:left w:w="108" w:type="dxa"/>
            <w:bottom w:w="0" w:type="dxa"/>
            <w:right w:w="108" w:type="dxa"/>
          </w:tblCellMar>
        </w:tblPrEx>
        <w:trPr>
          <w:trHeight w:val="284" w:hRule="atLeast"/>
          <w:jc w:val="center"/>
        </w:trPr>
        <w:tc>
          <w:tcPr>
            <w:tcW w:w="524" w:type="pct"/>
            <w:vMerge w:val="continue"/>
            <w:tcBorders>
              <w:left w:val="single" w:color="auto" w:sz="4" w:space="0"/>
              <w:right w:val="single" w:color="auto" w:sz="4" w:space="0"/>
            </w:tcBorders>
            <w:noWrap w:val="0"/>
            <w:vAlign w:val="center"/>
          </w:tcPr>
          <w:p w14:paraId="178713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single" w:color="auto" w:sz="4" w:space="0"/>
              <w:right w:val="single" w:color="auto" w:sz="4" w:space="0"/>
            </w:tcBorders>
            <w:noWrap w:val="0"/>
            <w:vAlign w:val="center"/>
          </w:tcPr>
          <w:p w14:paraId="70CD837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restart"/>
            <w:tcBorders>
              <w:left w:val="single" w:color="auto" w:sz="4" w:space="0"/>
              <w:right w:val="single" w:color="auto" w:sz="4" w:space="0"/>
            </w:tcBorders>
            <w:noWrap w:val="0"/>
            <w:tcMar>
              <w:top w:w="0" w:type="dxa"/>
              <w:left w:w="0" w:type="dxa"/>
              <w:bottom w:w="0" w:type="dxa"/>
              <w:right w:w="0" w:type="dxa"/>
            </w:tcMar>
            <w:vAlign w:val="center"/>
          </w:tcPr>
          <w:p w14:paraId="4134E22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生态效益指标</w:t>
            </w:r>
          </w:p>
        </w:tc>
        <w:tc>
          <w:tcPr>
            <w:tcW w:w="743" w:type="pct"/>
            <w:gridSpan w:val="2"/>
            <w:tcBorders>
              <w:top w:val="single" w:color="auto" w:sz="4" w:space="0"/>
              <w:left w:val="nil"/>
              <w:bottom w:val="single" w:color="auto" w:sz="4" w:space="0"/>
              <w:right w:val="single" w:color="auto" w:sz="4" w:space="0"/>
            </w:tcBorders>
            <w:noWrap w:val="0"/>
            <w:vAlign w:val="center"/>
          </w:tcPr>
          <w:p w14:paraId="2B663B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0" w:type="pct"/>
            <w:tcBorders>
              <w:top w:val="single" w:color="auto" w:sz="4" w:space="0"/>
              <w:left w:val="nil"/>
              <w:bottom w:val="single" w:color="auto" w:sz="4" w:space="0"/>
              <w:right w:val="single" w:color="auto" w:sz="4" w:space="0"/>
            </w:tcBorders>
            <w:noWrap w:val="0"/>
            <w:vAlign w:val="center"/>
          </w:tcPr>
          <w:p w14:paraId="183F7B3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92" w:type="pct"/>
            <w:tcBorders>
              <w:top w:val="single" w:color="auto" w:sz="4" w:space="0"/>
              <w:left w:val="nil"/>
              <w:bottom w:val="single" w:color="auto" w:sz="4" w:space="0"/>
              <w:right w:val="single" w:color="auto" w:sz="4" w:space="0"/>
            </w:tcBorders>
            <w:noWrap w:val="0"/>
            <w:vAlign w:val="center"/>
          </w:tcPr>
          <w:p w14:paraId="35FC50B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339" w:type="pct"/>
            <w:tcBorders>
              <w:top w:val="single" w:color="auto" w:sz="4" w:space="0"/>
              <w:left w:val="nil"/>
              <w:bottom w:val="single" w:color="auto" w:sz="4" w:space="0"/>
              <w:right w:val="single" w:color="auto" w:sz="4" w:space="0"/>
            </w:tcBorders>
            <w:noWrap w:val="0"/>
            <w:vAlign w:val="center"/>
          </w:tcPr>
          <w:p w14:paraId="75F0CCE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80" w:type="pct"/>
            <w:tcBorders>
              <w:top w:val="single" w:color="auto" w:sz="4" w:space="0"/>
              <w:left w:val="nil"/>
              <w:bottom w:val="single" w:color="auto" w:sz="4" w:space="0"/>
              <w:right w:val="single" w:color="auto" w:sz="4" w:space="0"/>
            </w:tcBorders>
            <w:noWrap w:val="0"/>
            <w:vAlign w:val="center"/>
          </w:tcPr>
          <w:p w14:paraId="62A6266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70" w:type="pct"/>
            <w:tcBorders>
              <w:top w:val="single" w:color="auto" w:sz="4" w:space="0"/>
              <w:left w:val="nil"/>
              <w:bottom w:val="single" w:color="auto" w:sz="4" w:space="0"/>
              <w:right w:val="single" w:color="auto" w:sz="4" w:space="0"/>
            </w:tcBorders>
            <w:noWrap w:val="0"/>
            <w:vAlign w:val="center"/>
          </w:tcPr>
          <w:p w14:paraId="618F2E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791B6ED4">
        <w:tblPrEx>
          <w:tblCellMar>
            <w:top w:w="0" w:type="dxa"/>
            <w:left w:w="108" w:type="dxa"/>
            <w:bottom w:w="0" w:type="dxa"/>
            <w:right w:w="108" w:type="dxa"/>
          </w:tblCellMar>
        </w:tblPrEx>
        <w:trPr>
          <w:trHeight w:val="284" w:hRule="atLeast"/>
          <w:jc w:val="center"/>
        </w:trPr>
        <w:tc>
          <w:tcPr>
            <w:tcW w:w="524" w:type="pct"/>
            <w:vMerge w:val="continue"/>
            <w:tcBorders>
              <w:left w:val="single" w:color="auto" w:sz="4" w:space="0"/>
              <w:right w:val="single" w:color="auto" w:sz="4" w:space="0"/>
            </w:tcBorders>
            <w:noWrap w:val="0"/>
            <w:vAlign w:val="center"/>
          </w:tcPr>
          <w:p w14:paraId="6B80B30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single" w:color="auto" w:sz="4" w:space="0"/>
              <w:bottom w:val="single" w:color="auto" w:sz="4" w:space="0"/>
              <w:right w:val="single" w:color="auto" w:sz="4" w:space="0"/>
            </w:tcBorders>
            <w:noWrap w:val="0"/>
            <w:vAlign w:val="center"/>
          </w:tcPr>
          <w:p w14:paraId="7F35FF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66673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35E79B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0" w:type="pct"/>
            <w:tcBorders>
              <w:top w:val="nil"/>
              <w:left w:val="nil"/>
              <w:bottom w:val="single" w:color="auto" w:sz="4" w:space="0"/>
              <w:right w:val="single" w:color="auto" w:sz="4" w:space="0"/>
            </w:tcBorders>
            <w:noWrap w:val="0"/>
            <w:vAlign w:val="center"/>
          </w:tcPr>
          <w:p w14:paraId="1A07B0E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92" w:type="pct"/>
            <w:tcBorders>
              <w:top w:val="nil"/>
              <w:left w:val="nil"/>
              <w:bottom w:val="single" w:color="auto" w:sz="4" w:space="0"/>
              <w:right w:val="single" w:color="auto" w:sz="4" w:space="0"/>
            </w:tcBorders>
            <w:noWrap w:val="0"/>
            <w:vAlign w:val="center"/>
          </w:tcPr>
          <w:p w14:paraId="46BDD8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339" w:type="pct"/>
            <w:tcBorders>
              <w:top w:val="nil"/>
              <w:left w:val="nil"/>
              <w:bottom w:val="single" w:color="auto" w:sz="4" w:space="0"/>
              <w:right w:val="single" w:color="auto" w:sz="4" w:space="0"/>
            </w:tcBorders>
            <w:noWrap w:val="0"/>
            <w:vAlign w:val="center"/>
          </w:tcPr>
          <w:p w14:paraId="0E97A8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80" w:type="pct"/>
            <w:tcBorders>
              <w:top w:val="nil"/>
              <w:left w:val="nil"/>
              <w:bottom w:val="single" w:color="auto" w:sz="4" w:space="0"/>
              <w:right w:val="single" w:color="auto" w:sz="4" w:space="0"/>
            </w:tcBorders>
            <w:noWrap w:val="0"/>
            <w:vAlign w:val="center"/>
          </w:tcPr>
          <w:p w14:paraId="768ADA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70" w:type="pct"/>
            <w:tcBorders>
              <w:top w:val="nil"/>
              <w:left w:val="nil"/>
              <w:bottom w:val="single" w:color="auto" w:sz="4" w:space="0"/>
              <w:right w:val="single" w:color="auto" w:sz="4" w:space="0"/>
            </w:tcBorders>
            <w:noWrap w:val="0"/>
            <w:vAlign w:val="center"/>
          </w:tcPr>
          <w:p w14:paraId="4F9A98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03E728D8">
        <w:tblPrEx>
          <w:tblCellMar>
            <w:top w:w="0" w:type="dxa"/>
            <w:left w:w="108" w:type="dxa"/>
            <w:bottom w:w="0" w:type="dxa"/>
            <w:right w:w="108" w:type="dxa"/>
          </w:tblCellMar>
        </w:tblPrEx>
        <w:trPr>
          <w:trHeight w:val="267" w:hRule="atLeast"/>
          <w:jc w:val="center"/>
        </w:trPr>
        <w:tc>
          <w:tcPr>
            <w:tcW w:w="524" w:type="pct"/>
            <w:vMerge w:val="continue"/>
            <w:tcBorders>
              <w:left w:val="single" w:color="auto" w:sz="4" w:space="0"/>
              <w:right w:val="single" w:color="auto" w:sz="4" w:space="0"/>
            </w:tcBorders>
            <w:noWrap w:val="0"/>
            <w:vAlign w:val="center"/>
          </w:tcPr>
          <w:p w14:paraId="5135B3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top w:val="nil"/>
              <w:left w:val="nil"/>
              <w:right w:val="single" w:color="auto" w:sz="4" w:space="0"/>
            </w:tcBorders>
            <w:noWrap w:val="0"/>
            <w:vAlign w:val="center"/>
          </w:tcPr>
          <w:p w14:paraId="31F0303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top w:val="nil"/>
              <w:left w:val="nil"/>
              <w:right w:val="single" w:color="auto" w:sz="4" w:space="0"/>
            </w:tcBorders>
            <w:noWrap w:val="0"/>
            <w:tcMar>
              <w:top w:w="0" w:type="dxa"/>
              <w:left w:w="0" w:type="dxa"/>
              <w:bottom w:w="0" w:type="dxa"/>
              <w:right w:w="0" w:type="dxa"/>
            </w:tcMar>
            <w:vAlign w:val="center"/>
          </w:tcPr>
          <w:p w14:paraId="1C81644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78D97B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640" w:type="pct"/>
            <w:tcBorders>
              <w:top w:val="nil"/>
              <w:left w:val="nil"/>
              <w:bottom w:val="single" w:color="auto" w:sz="4" w:space="0"/>
              <w:right w:val="single" w:color="auto" w:sz="4" w:space="0"/>
            </w:tcBorders>
            <w:noWrap w:val="0"/>
            <w:vAlign w:val="center"/>
          </w:tcPr>
          <w:p w14:paraId="7976136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92" w:type="pct"/>
            <w:tcBorders>
              <w:top w:val="nil"/>
              <w:left w:val="nil"/>
              <w:bottom w:val="single" w:color="auto" w:sz="4" w:space="0"/>
              <w:right w:val="single" w:color="auto" w:sz="4" w:space="0"/>
            </w:tcBorders>
            <w:noWrap w:val="0"/>
            <w:vAlign w:val="center"/>
          </w:tcPr>
          <w:p w14:paraId="3CA28D6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339" w:type="pct"/>
            <w:tcBorders>
              <w:top w:val="nil"/>
              <w:left w:val="nil"/>
              <w:bottom w:val="single" w:color="auto" w:sz="4" w:space="0"/>
              <w:right w:val="single" w:color="auto" w:sz="4" w:space="0"/>
            </w:tcBorders>
            <w:noWrap w:val="0"/>
            <w:vAlign w:val="center"/>
          </w:tcPr>
          <w:p w14:paraId="0ACB21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80" w:type="pct"/>
            <w:tcBorders>
              <w:top w:val="nil"/>
              <w:left w:val="nil"/>
              <w:bottom w:val="single" w:color="auto" w:sz="4" w:space="0"/>
              <w:right w:val="single" w:color="auto" w:sz="4" w:space="0"/>
            </w:tcBorders>
            <w:noWrap w:val="0"/>
            <w:vAlign w:val="center"/>
          </w:tcPr>
          <w:p w14:paraId="111C25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70" w:type="pct"/>
            <w:tcBorders>
              <w:top w:val="nil"/>
              <w:left w:val="nil"/>
              <w:bottom w:val="single" w:color="auto" w:sz="4" w:space="0"/>
              <w:right w:val="single" w:color="auto" w:sz="4" w:space="0"/>
            </w:tcBorders>
            <w:noWrap w:val="0"/>
            <w:vAlign w:val="center"/>
          </w:tcPr>
          <w:p w14:paraId="2B7C3E5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40D24CFD">
        <w:tblPrEx>
          <w:tblCellMar>
            <w:top w:w="0" w:type="dxa"/>
            <w:left w:w="108" w:type="dxa"/>
            <w:bottom w:w="0" w:type="dxa"/>
            <w:right w:w="108" w:type="dxa"/>
          </w:tblCellMar>
        </w:tblPrEx>
        <w:trPr>
          <w:trHeight w:val="284" w:hRule="atLeast"/>
          <w:jc w:val="center"/>
        </w:trPr>
        <w:tc>
          <w:tcPr>
            <w:tcW w:w="524" w:type="pct"/>
            <w:vMerge w:val="restart"/>
            <w:tcBorders>
              <w:left w:val="single" w:color="auto" w:sz="4" w:space="0"/>
              <w:right w:val="single" w:color="auto" w:sz="4" w:space="0"/>
            </w:tcBorders>
            <w:noWrap w:val="0"/>
            <w:vAlign w:val="center"/>
          </w:tcPr>
          <w:p w14:paraId="484B68E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绩</w:t>
            </w:r>
          </w:p>
          <w:p w14:paraId="7A6A42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效</w:t>
            </w:r>
          </w:p>
          <w:p w14:paraId="648B45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w:t>
            </w:r>
          </w:p>
          <w:p w14:paraId="67D1AE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w:t>
            </w:r>
          </w:p>
        </w:tc>
        <w:tc>
          <w:tcPr>
            <w:tcW w:w="457" w:type="pct"/>
            <w:vMerge w:val="restart"/>
            <w:tcBorders>
              <w:left w:val="nil"/>
              <w:right w:val="single" w:color="auto" w:sz="4" w:space="0"/>
            </w:tcBorders>
            <w:noWrap w:val="0"/>
            <w:vAlign w:val="center"/>
          </w:tcPr>
          <w:p w14:paraId="51A476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restart"/>
            <w:tcBorders>
              <w:left w:val="nil"/>
              <w:right w:val="single" w:color="auto" w:sz="4" w:space="0"/>
            </w:tcBorders>
            <w:noWrap w:val="0"/>
            <w:vAlign w:val="center"/>
          </w:tcPr>
          <w:p w14:paraId="007BA5F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可持续</w:t>
            </w:r>
          </w:p>
          <w:p w14:paraId="6B224A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影响指标</w:t>
            </w:r>
          </w:p>
        </w:tc>
        <w:tc>
          <w:tcPr>
            <w:tcW w:w="743" w:type="pct"/>
            <w:gridSpan w:val="2"/>
            <w:tcBorders>
              <w:top w:val="nil"/>
              <w:left w:val="nil"/>
              <w:bottom w:val="single" w:color="auto" w:sz="4" w:space="0"/>
              <w:right w:val="single" w:color="auto" w:sz="4" w:space="0"/>
            </w:tcBorders>
            <w:noWrap w:val="0"/>
            <w:vAlign w:val="center"/>
          </w:tcPr>
          <w:p w14:paraId="04BBE1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提高出生人口素质</w:t>
            </w:r>
          </w:p>
        </w:tc>
        <w:tc>
          <w:tcPr>
            <w:tcW w:w="640" w:type="pct"/>
            <w:tcBorders>
              <w:top w:val="nil"/>
              <w:left w:val="nil"/>
              <w:bottom w:val="single" w:color="auto" w:sz="4" w:space="0"/>
              <w:right w:val="single" w:color="auto" w:sz="4" w:space="0"/>
            </w:tcBorders>
            <w:noWrap w:val="0"/>
            <w:vAlign w:val="center"/>
          </w:tcPr>
          <w:p w14:paraId="060C21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逐年提高</w:t>
            </w:r>
          </w:p>
        </w:tc>
        <w:tc>
          <w:tcPr>
            <w:tcW w:w="692" w:type="pct"/>
            <w:tcBorders>
              <w:top w:val="nil"/>
              <w:left w:val="nil"/>
              <w:bottom w:val="single" w:color="auto" w:sz="4" w:space="0"/>
              <w:right w:val="single" w:color="auto" w:sz="4" w:space="0"/>
            </w:tcBorders>
            <w:noWrap w:val="0"/>
            <w:vAlign w:val="center"/>
          </w:tcPr>
          <w:p w14:paraId="589C1C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逐年提高</w:t>
            </w:r>
          </w:p>
        </w:tc>
        <w:tc>
          <w:tcPr>
            <w:tcW w:w="339" w:type="pct"/>
            <w:tcBorders>
              <w:top w:val="nil"/>
              <w:left w:val="nil"/>
              <w:bottom w:val="single" w:color="auto" w:sz="4" w:space="0"/>
              <w:right w:val="single" w:color="auto" w:sz="4" w:space="0"/>
            </w:tcBorders>
            <w:noWrap w:val="0"/>
            <w:vAlign w:val="center"/>
          </w:tcPr>
          <w:p w14:paraId="5B5500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3</w:t>
            </w:r>
          </w:p>
        </w:tc>
        <w:tc>
          <w:tcPr>
            <w:tcW w:w="480" w:type="pct"/>
            <w:tcBorders>
              <w:top w:val="nil"/>
              <w:left w:val="nil"/>
              <w:bottom w:val="single" w:color="auto" w:sz="4" w:space="0"/>
              <w:right w:val="single" w:color="auto" w:sz="4" w:space="0"/>
            </w:tcBorders>
            <w:noWrap w:val="0"/>
            <w:vAlign w:val="center"/>
          </w:tcPr>
          <w:p w14:paraId="0864CC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3</w:t>
            </w:r>
          </w:p>
        </w:tc>
        <w:tc>
          <w:tcPr>
            <w:tcW w:w="670" w:type="pct"/>
            <w:tcBorders>
              <w:top w:val="nil"/>
              <w:left w:val="nil"/>
              <w:bottom w:val="single" w:color="auto" w:sz="4" w:space="0"/>
              <w:right w:val="single" w:color="auto" w:sz="4" w:space="0"/>
            </w:tcBorders>
            <w:noWrap w:val="0"/>
            <w:vAlign w:val="center"/>
          </w:tcPr>
          <w:p w14:paraId="7BD57AD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63FEA208">
        <w:tblPrEx>
          <w:tblCellMar>
            <w:top w:w="0" w:type="dxa"/>
            <w:left w:w="108" w:type="dxa"/>
            <w:bottom w:w="0" w:type="dxa"/>
            <w:right w:w="108" w:type="dxa"/>
          </w:tblCellMar>
        </w:tblPrEx>
        <w:trPr>
          <w:trHeight w:val="284" w:hRule="atLeast"/>
          <w:jc w:val="center"/>
        </w:trPr>
        <w:tc>
          <w:tcPr>
            <w:tcW w:w="524" w:type="pct"/>
            <w:vMerge w:val="continue"/>
            <w:tcBorders>
              <w:left w:val="single" w:color="auto" w:sz="4" w:space="0"/>
              <w:bottom w:val="single" w:color="auto" w:sz="4" w:space="0"/>
              <w:right w:val="single" w:color="auto" w:sz="4" w:space="0"/>
            </w:tcBorders>
            <w:noWrap w:val="0"/>
            <w:vAlign w:val="center"/>
          </w:tcPr>
          <w:p w14:paraId="3B1E27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left w:val="nil"/>
              <w:bottom w:val="single" w:color="auto" w:sz="4" w:space="0"/>
              <w:right w:val="single" w:color="auto" w:sz="4" w:space="0"/>
            </w:tcBorders>
            <w:noWrap w:val="0"/>
            <w:vAlign w:val="center"/>
          </w:tcPr>
          <w:p w14:paraId="61E05E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0" w:type="pct"/>
            <w:vMerge w:val="continue"/>
            <w:tcBorders>
              <w:left w:val="nil"/>
              <w:bottom w:val="single" w:color="auto" w:sz="4" w:space="0"/>
              <w:right w:val="single" w:color="auto" w:sz="4" w:space="0"/>
            </w:tcBorders>
            <w:noWrap w:val="0"/>
            <w:vAlign w:val="center"/>
          </w:tcPr>
          <w:p w14:paraId="3C0137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43" w:type="pct"/>
            <w:gridSpan w:val="2"/>
            <w:tcBorders>
              <w:top w:val="nil"/>
              <w:left w:val="nil"/>
              <w:bottom w:val="single" w:color="auto" w:sz="4" w:space="0"/>
              <w:right w:val="single" w:color="auto" w:sz="4" w:space="0"/>
            </w:tcBorders>
            <w:noWrap w:val="0"/>
            <w:vAlign w:val="center"/>
          </w:tcPr>
          <w:p w14:paraId="0DBF1B7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提高妇幼群体健康水平</w:t>
            </w:r>
          </w:p>
        </w:tc>
        <w:tc>
          <w:tcPr>
            <w:tcW w:w="640" w:type="pct"/>
            <w:tcBorders>
              <w:top w:val="nil"/>
              <w:left w:val="nil"/>
              <w:bottom w:val="single" w:color="auto" w:sz="4" w:space="0"/>
              <w:right w:val="single" w:color="auto" w:sz="4" w:space="0"/>
            </w:tcBorders>
            <w:noWrap w:val="0"/>
            <w:vAlign w:val="center"/>
          </w:tcPr>
          <w:p w14:paraId="4C4667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逐年提高</w:t>
            </w:r>
          </w:p>
        </w:tc>
        <w:tc>
          <w:tcPr>
            <w:tcW w:w="692" w:type="pct"/>
            <w:tcBorders>
              <w:top w:val="nil"/>
              <w:left w:val="nil"/>
              <w:bottom w:val="single" w:color="auto" w:sz="4" w:space="0"/>
              <w:right w:val="single" w:color="auto" w:sz="4" w:space="0"/>
            </w:tcBorders>
            <w:noWrap w:val="0"/>
            <w:vAlign w:val="center"/>
          </w:tcPr>
          <w:p w14:paraId="54A8CD7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逐年提高</w:t>
            </w:r>
          </w:p>
        </w:tc>
        <w:tc>
          <w:tcPr>
            <w:tcW w:w="339" w:type="pct"/>
            <w:tcBorders>
              <w:top w:val="nil"/>
              <w:left w:val="nil"/>
              <w:bottom w:val="single" w:color="auto" w:sz="4" w:space="0"/>
              <w:right w:val="single" w:color="auto" w:sz="4" w:space="0"/>
            </w:tcBorders>
            <w:noWrap w:val="0"/>
            <w:vAlign w:val="center"/>
          </w:tcPr>
          <w:p w14:paraId="1F060E2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3</w:t>
            </w:r>
          </w:p>
        </w:tc>
        <w:tc>
          <w:tcPr>
            <w:tcW w:w="480" w:type="pct"/>
            <w:tcBorders>
              <w:top w:val="nil"/>
              <w:left w:val="nil"/>
              <w:bottom w:val="single" w:color="auto" w:sz="4" w:space="0"/>
              <w:right w:val="single" w:color="auto" w:sz="4" w:space="0"/>
            </w:tcBorders>
            <w:noWrap w:val="0"/>
            <w:vAlign w:val="center"/>
          </w:tcPr>
          <w:p w14:paraId="44B94A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3</w:t>
            </w:r>
          </w:p>
        </w:tc>
        <w:tc>
          <w:tcPr>
            <w:tcW w:w="670" w:type="pct"/>
            <w:tcBorders>
              <w:top w:val="nil"/>
              <w:left w:val="nil"/>
              <w:bottom w:val="single" w:color="auto" w:sz="4" w:space="0"/>
              <w:right w:val="single" w:color="auto" w:sz="4" w:space="0"/>
            </w:tcBorders>
            <w:noWrap w:val="0"/>
            <w:vAlign w:val="center"/>
          </w:tcPr>
          <w:p w14:paraId="468535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74C5AF15">
        <w:tblPrEx>
          <w:tblCellMar>
            <w:top w:w="0" w:type="dxa"/>
            <w:left w:w="108" w:type="dxa"/>
            <w:bottom w:w="0" w:type="dxa"/>
            <w:right w:w="108" w:type="dxa"/>
          </w:tblCellMar>
        </w:tblPrEx>
        <w:trPr>
          <w:trHeight w:val="295" w:hRule="atLeast"/>
          <w:jc w:val="center"/>
        </w:trPr>
        <w:tc>
          <w:tcPr>
            <w:tcW w:w="524" w:type="pct"/>
            <w:vMerge w:val="continue"/>
            <w:tcBorders>
              <w:top w:val="single" w:color="auto" w:sz="4" w:space="0"/>
              <w:left w:val="single" w:color="auto" w:sz="4" w:space="0"/>
              <w:bottom w:val="single" w:color="auto" w:sz="4" w:space="0"/>
              <w:right w:val="single" w:color="000000" w:sz="4" w:space="0"/>
            </w:tcBorders>
            <w:noWrap w:val="0"/>
            <w:vAlign w:val="center"/>
          </w:tcPr>
          <w:p w14:paraId="15B184C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top w:val="single" w:color="auto" w:sz="4" w:space="0"/>
              <w:left w:val="single" w:color="auto" w:sz="4" w:space="0"/>
              <w:bottom w:val="single" w:color="auto" w:sz="4" w:space="0"/>
              <w:right w:val="single" w:color="000000" w:sz="4" w:space="0"/>
            </w:tcBorders>
            <w:noWrap w:val="0"/>
            <w:vAlign w:val="center"/>
          </w:tcPr>
          <w:p w14:paraId="0D75B57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p>
        </w:tc>
        <w:tc>
          <w:tcPr>
            <w:tcW w:w="450" w:type="pct"/>
            <w:vMerge w:val="continue"/>
            <w:tcBorders>
              <w:top w:val="single" w:color="auto" w:sz="4" w:space="0"/>
              <w:left w:val="single" w:color="auto" w:sz="4" w:space="0"/>
              <w:bottom w:val="single" w:color="auto" w:sz="4" w:space="0"/>
              <w:right w:val="single" w:color="000000" w:sz="4" w:space="0"/>
            </w:tcBorders>
            <w:noWrap w:val="0"/>
            <w:vAlign w:val="center"/>
          </w:tcPr>
          <w:p w14:paraId="5BD98F7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p>
        </w:tc>
        <w:tc>
          <w:tcPr>
            <w:tcW w:w="743" w:type="pct"/>
            <w:gridSpan w:val="2"/>
            <w:tcBorders>
              <w:top w:val="single" w:color="auto" w:sz="4" w:space="0"/>
              <w:left w:val="single" w:color="auto" w:sz="4" w:space="0"/>
              <w:bottom w:val="single" w:color="auto" w:sz="4" w:space="0"/>
              <w:right w:val="single" w:color="000000" w:sz="4" w:space="0"/>
            </w:tcBorders>
            <w:noWrap w:val="0"/>
            <w:vAlign w:val="center"/>
          </w:tcPr>
          <w:p w14:paraId="72E8FAB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640" w:type="pct"/>
            <w:tcBorders>
              <w:top w:val="single" w:color="auto" w:sz="4" w:space="0"/>
              <w:left w:val="single" w:color="auto" w:sz="4" w:space="0"/>
              <w:bottom w:val="single" w:color="auto" w:sz="4" w:space="0"/>
              <w:right w:val="single" w:color="000000" w:sz="4" w:space="0"/>
            </w:tcBorders>
            <w:noWrap w:val="0"/>
            <w:vAlign w:val="center"/>
          </w:tcPr>
          <w:p w14:paraId="6608DE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92" w:type="pct"/>
            <w:tcBorders>
              <w:top w:val="single" w:color="auto" w:sz="4" w:space="0"/>
              <w:left w:val="single" w:color="auto" w:sz="4" w:space="0"/>
              <w:bottom w:val="single" w:color="auto" w:sz="4" w:space="0"/>
              <w:right w:val="single" w:color="auto" w:sz="4" w:space="0"/>
            </w:tcBorders>
            <w:noWrap w:val="0"/>
            <w:vAlign w:val="center"/>
          </w:tcPr>
          <w:p w14:paraId="74CDD60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52EDBD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324BB5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1C3789E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31E4EAB8">
        <w:tblPrEx>
          <w:tblCellMar>
            <w:top w:w="0" w:type="dxa"/>
            <w:left w:w="108" w:type="dxa"/>
            <w:bottom w:w="0" w:type="dxa"/>
            <w:right w:w="108" w:type="dxa"/>
          </w:tblCellMar>
        </w:tblPrEx>
        <w:trPr>
          <w:trHeight w:val="295" w:hRule="atLeast"/>
          <w:jc w:val="center"/>
        </w:trPr>
        <w:tc>
          <w:tcPr>
            <w:tcW w:w="524" w:type="pct"/>
            <w:vMerge w:val="continue"/>
            <w:tcBorders>
              <w:top w:val="single" w:color="auto" w:sz="4" w:space="0"/>
              <w:left w:val="single" w:color="auto" w:sz="4" w:space="0"/>
              <w:bottom w:val="single" w:color="auto" w:sz="4" w:space="0"/>
              <w:right w:val="single" w:color="000000" w:sz="4" w:space="0"/>
            </w:tcBorders>
            <w:noWrap w:val="0"/>
            <w:vAlign w:val="center"/>
          </w:tcPr>
          <w:p w14:paraId="1BADF8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restart"/>
            <w:tcBorders>
              <w:top w:val="single" w:color="auto" w:sz="4" w:space="0"/>
              <w:left w:val="single" w:color="auto" w:sz="4" w:space="0"/>
              <w:bottom w:val="single" w:color="auto" w:sz="4" w:space="0"/>
              <w:right w:val="single" w:color="000000" w:sz="4" w:space="0"/>
            </w:tcBorders>
            <w:noWrap w:val="0"/>
            <w:vAlign w:val="center"/>
          </w:tcPr>
          <w:p w14:paraId="0428C1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color w:val="000000"/>
                <w:kern w:val="0"/>
                <w:sz w:val="24"/>
                <w:szCs w:val="24"/>
              </w:rPr>
              <w:t>满意度指标（10分）</w:t>
            </w:r>
          </w:p>
        </w:tc>
        <w:tc>
          <w:tcPr>
            <w:tcW w:w="450" w:type="pct"/>
            <w:vMerge w:val="restart"/>
            <w:tcBorders>
              <w:top w:val="single" w:color="auto" w:sz="4" w:space="0"/>
              <w:left w:val="single" w:color="auto" w:sz="4" w:space="0"/>
              <w:bottom w:val="single" w:color="auto" w:sz="4" w:space="0"/>
              <w:right w:val="single" w:color="000000" w:sz="4" w:space="0"/>
            </w:tcBorders>
            <w:noWrap w:val="0"/>
            <w:vAlign w:val="center"/>
          </w:tcPr>
          <w:p w14:paraId="7170DE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w:t>
            </w:r>
          </w:p>
          <w:p w14:paraId="0C5DC4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对象</w:t>
            </w:r>
          </w:p>
          <w:p w14:paraId="29A841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满意度</w:t>
            </w:r>
          </w:p>
          <w:p w14:paraId="6995F83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color w:val="000000"/>
                <w:kern w:val="0"/>
                <w:sz w:val="24"/>
                <w:szCs w:val="24"/>
              </w:rPr>
              <w:t>指标</w:t>
            </w:r>
          </w:p>
        </w:tc>
        <w:tc>
          <w:tcPr>
            <w:tcW w:w="743" w:type="pct"/>
            <w:gridSpan w:val="2"/>
            <w:tcBorders>
              <w:top w:val="single" w:color="auto" w:sz="4" w:space="0"/>
              <w:left w:val="single" w:color="auto" w:sz="4" w:space="0"/>
              <w:bottom w:val="single" w:color="auto" w:sz="4" w:space="0"/>
              <w:right w:val="single" w:color="000000" w:sz="4" w:space="0"/>
            </w:tcBorders>
            <w:noWrap w:val="0"/>
            <w:vAlign w:val="center"/>
          </w:tcPr>
          <w:p w14:paraId="0384423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受益群体满意度</w:t>
            </w:r>
          </w:p>
        </w:tc>
        <w:tc>
          <w:tcPr>
            <w:tcW w:w="640" w:type="pct"/>
            <w:tcBorders>
              <w:top w:val="single" w:color="auto" w:sz="4" w:space="0"/>
              <w:left w:val="single" w:color="auto" w:sz="4" w:space="0"/>
              <w:bottom w:val="single" w:color="auto" w:sz="4" w:space="0"/>
              <w:right w:val="single" w:color="000000" w:sz="4" w:space="0"/>
            </w:tcBorders>
            <w:noWrap w:val="0"/>
            <w:vAlign w:val="center"/>
          </w:tcPr>
          <w:p w14:paraId="77F838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≧90%</w:t>
            </w:r>
          </w:p>
        </w:tc>
        <w:tc>
          <w:tcPr>
            <w:tcW w:w="692" w:type="pct"/>
            <w:tcBorders>
              <w:top w:val="single" w:color="auto" w:sz="4" w:space="0"/>
              <w:left w:val="single" w:color="auto" w:sz="4" w:space="0"/>
              <w:bottom w:val="single" w:color="auto" w:sz="4" w:space="0"/>
              <w:right w:val="single" w:color="auto" w:sz="4" w:space="0"/>
            </w:tcBorders>
            <w:noWrap w:val="0"/>
            <w:vAlign w:val="center"/>
          </w:tcPr>
          <w:p w14:paraId="419C5E5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≧90%</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28C9C80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7D7F769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649A18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46C1EA3B">
        <w:tblPrEx>
          <w:tblCellMar>
            <w:top w:w="0" w:type="dxa"/>
            <w:left w:w="108" w:type="dxa"/>
            <w:bottom w:w="0" w:type="dxa"/>
            <w:right w:w="108" w:type="dxa"/>
          </w:tblCellMar>
        </w:tblPrEx>
        <w:trPr>
          <w:trHeight w:val="295" w:hRule="atLeast"/>
          <w:jc w:val="center"/>
        </w:trPr>
        <w:tc>
          <w:tcPr>
            <w:tcW w:w="524" w:type="pct"/>
            <w:vMerge w:val="continue"/>
            <w:tcBorders>
              <w:top w:val="single" w:color="auto" w:sz="4" w:space="0"/>
              <w:left w:val="single" w:color="auto" w:sz="4" w:space="0"/>
              <w:bottom w:val="single" w:color="auto" w:sz="4" w:space="0"/>
              <w:right w:val="single" w:color="000000" w:sz="4" w:space="0"/>
            </w:tcBorders>
            <w:noWrap w:val="0"/>
            <w:vAlign w:val="center"/>
          </w:tcPr>
          <w:p w14:paraId="77EEF8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457" w:type="pct"/>
            <w:vMerge w:val="continue"/>
            <w:tcBorders>
              <w:top w:val="single" w:color="auto" w:sz="4" w:space="0"/>
              <w:left w:val="single" w:color="auto" w:sz="4" w:space="0"/>
              <w:bottom w:val="single" w:color="auto" w:sz="4" w:space="0"/>
              <w:right w:val="single" w:color="000000" w:sz="4" w:space="0"/>
            </w:tcBorders>
            <w:noWrap w:val="0"/>
            <w:vAlign w:val="center"/>
          </w:tcPr>
          <w:p w14:paraId="681B0D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p>
        </w:tc>
        <w:tc>
          <w:tcPr>
            <w:tcW w:w="450" w:type="pct"/>
            <w:vMerge w:val="continue"/>
            <w:tcBorders>
              <w:top w:val="single" w:color="auto" w:sz="4" w:space="0"/>
              <w:left w:val="single" w:color="auto" w:sz="4" w:space="0"/>
              <w:bottom w:val="single" w:color="auto" w:sz="4" w:space="0"/>
              <w:right w:val="single" w:color="000000" w:sz="4" w:space="0"/>
            </w:tcBorders>
            <w:noWrap w:val="0"/>
            <w:vAlign w:val="center"/>
          </w:tcPr>
          <w:p w14:paraId="3AC41B9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p>
        </w:tc>
        <w:tc>
          <w:tcPr>
            <w:tcW w:w="743" w:type="pct"/>
            <w:gridSpan w:val="2"/>
            <w:tcBorders>
              <w:top w:val="single" w:color="auto" w:sz="4" w:space="0"/>
              <w:left w:val="single" w:color="auto" w:sz="4" w:space="0"/>
              <w:bottom w:val="single" w:color="auto" w:sz="4" w:space="0"/>
              <w:right w:val="single" w:color="000000" w:sz="4" w:space="0"/>
            </w:tcBorders>
            <w:noWrap w:val="0"/>
            <w:vAlign w:val="center"/>
          </w:tcPr>
          <w:p w14:paraId="4B13D0F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民意调查满意度</w:t>
            </w:r>
          </w:p>
        </w:tc>
        <w:tc>
          <w:tcPr>
            <w:tcW w:w="640" w:type="pct"/>
            <w:tcBorders>
              <w:top w:val="single" w:color="auto" w:sz="4" w:space="0"/>
              <w:left w:val="single" w:color="auto" w:sz="4" w:space="0"/>
              <w:bottom w:val="single" w:color="auto" w:sz="4" w:space="0"/>
              <w:right w:val="single" w:color="000000" w:sz="4" w:space="0"/>
            </w:tcBorders>
            <w:noWrap w:val="0"/>
            <w:vAlign w:val="center"/>
          </w:tcPr>
          <w:p w14:paraId="3CD0FD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≧90%</w:t>
            </w:r>
          </w:p>
        </w:tc>
        <w:tc>
          <w:tcPr>
            <w:tcW w:w="692" w:type="pct"/>
            <w:tcBorders>
              <w:top w:val="single" w:color="auto" w:sz="4" w:space="0"/>
              <w:left w:val="single" w:color="auto" w:sz="4" w:space="0"/>
              <w:bottom w:val="single" w:color="auto" w:sz="4" w:space="0"/>
              <w:right w:val="single" w:color="auto" w:sz="4" w:space="0"/>
            </w:tcBorders>
            <w:noWrap w:val="0"/>
            <w:vAlign w:val="center"/>
          </w:tcPr>
          <w:p w14:paraId="122211D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≧90%</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6E8523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180DBD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0B9CA9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4ABDDB8F">
        <w:tblPrEx>
          <w:tblCellMar>
            <w:top w:w="0" w:type="dxa"/>
            <w:left w:w="108" w:type="dxa"/>
            <w:bottom w:w="0" w:type="dxa"/>
            <w:right w:w="108" w:type="dxa"/>
          </w:tblCellMar>
        </w:tblPrEx>
        <w:trPr>
          <w:trHeight w:val="295" w:hRule="atLeast"/>
          <w:jc w:val="center"/>
        </w:trPr>
        <w:tc>
          <w:tcPr>
            <w:tcW w:w="524" w:type="pct"/>
            <w:vMerge w:val="continue"/>
            <w:tcBorders>
              <w:top w:val="single" w:color="auto" w:sz="4" w:space="0"/>
              <w:left w:val="single" w:color="auto" w:sz="4" w:space="0"/>
              <w:bottom w:val="single" w:color="auto" w:sz="4" w:space="0"/>
              <w:right w:val="single" w:color="000000" w:sz="4" w:space="0"/>
            </w:tcBorders>
            <w:noWrap w:val="0"/>
            <w:vAlign w:val="center"/>
          </w:tcPr>
          <w:p w14:paraId="3F5CC8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57" w:type="pct"/>
            <w:vMerge w:val="continue"/>
            <w:tcBorders>
              <w:top w:val="single" w:color="auto" w:sz="4" w:space="0"/>
              <w:left w:val="single" w:color="auto" w:sz="4" w:space="0"/>
              <w:bottom w:val="single" w:color="auto" w:sz="4" w:space="0"/>
              <w:right w:val="single" w:color="000000" w:sz="4" w:space="0"/>
            </w:tcBorders>
            <w:noWrap w:val="0"/>
            <w:vAlign w:val="center"/>
          </w:tcPr>
          <w:p w14:paraId="4B272EC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50" w:type="pct"/>
            <w:vMerge w:val="continue"/>
            <w:tcBorders>
              <w:top w:val="single" w:color="auto" w:sz="4" w:space="0"/>
              <w:left w:val="single" w:color="auto" w:sz="4" w:space="0"/>
              <w:bottom w:val="single" w:color="auto" w:sz="4" w:space="0"/>
              <w:right w:val="single" w:color="000000" w:sz="4" w:space="0"/>
            </w:tcBorders>
            <w:noWrap w:val="0"/>
            <w:vAlign w:val="center"/>
          </w:tcPr>
          <w:p w14:paraId="150D0A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743" w:type="pct"/>
            <w:gridSpan w:val="2"/>
            <w:tcBorders>
              <w:top w:val="single" w:color="auto" w:sz="4" w:space="0"/>
              <w:left w:val="single" w:color="auto" w:sz="4" w:space="0"/>
              <w:bottom w:val="single" w:color="auto" w:sz="4" w:space="0"/>
              <w:right w:val="single" w:color="000000" w:sz="4" w:space="0"/>
            </w:tcBorders>
            <w:noWrap w:val="0"/>
            <w:vAlign w:val="center"/>
          </w:tcPr>
          <w:p w14:paraId="7D5220E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640" w:type="pct"/>
            <w:tcBorders>
              <w:top w:val="single" w:color="auto" w:sz="4" w:space="0"/>
              <w:left w:val="single" w:color="auto" w:sz="4" w:space="0"/>
              <w:bottom w:val="single" w:color="auto" w:sz="4" w:space="0"/>
              <w:right w:val="single" w:color="000000" w:sz="4" w:space="0"/>
            </w:tcBorders>
            <w:noWrap w:val="0"/>
            <w:vAlign w:val="center"/>
          </w:tcPr>
          <w:p w14:paraId="0F0CE60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92" w:type="pct"/>
            <w:tcBorders>
              <w:top w:val="single" w:color="auto" w:sz="4" w:space="0"/>
              <w:left w:val="single" w:color="auto" w:sz="4" w:space="0"/>
              <w:bottom w:val="single" w:color="auto" w:sz="4" w:space="0"/>
              <w:right w:val="single" w:color="auto" w:sz="4" w:space="0"/>
            </w:tcBorders>
            <w:noWrap w:val="0"/>
            <w:vAlign w:val="center"/>
          </w:tcPr>
          <w:p w14:paraId="3A299C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0E286D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5E6506C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AD7715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625966A7">
        <w:tblPrEx>
          <w:tblCellMar>
            <w:top w:w="0" w:type="dxa"/>
            <w:left w:w="108" w:type="dxa"/>
            <w:bottom w:w="0" w:type="dxa"/>
            <w:right w:w="108" w:type="dxa"/>
          </w:tblCellMar>
        </w:tblPrEx>
        <w:trPr>
          <w:trHeight w:val="295" w:hRule="atLeast"/>
          <w:jc w:val="center"/>
        </w:trPr>
        <w:tc>
          <w:tcPr>
            <w:tcW w:w="3509" w:type="pct"/>
            <w:gridSpan w:val="7"/>
            <w:tcBorders>
              <w:top w:val="single" w:color="auto" w:sz="4" w:space="0"/>
              <w:left w:val="single" w:color="auto" w:sz="4" w:space="0"/>
              <w:bottom w:val="single" w:color="auto" w:sz="4" w:space="0"/>
              <w:right w:val="single" w:color="auto" w:sz="4" w:space="0"/>
            </w:tcBorders>
            <w:noWrap w:val="0"/>
            <w:vAlign w:val="center"/>
          </w:tcPr>
          <w:p w14:paraId="207684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总分</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64A5465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69BB17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2BB33D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r>
    </w:tbl>
    <w:p w14:paraId="51D62E4A">
      <w:pPr>
        <w:pStyle w:val="9"/>
        <w:ind w:left="0" w:leftChars="0" w:firstLine="0" w:firstLineChars="0"/>
        <w:jc w:val="both"/>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 xml:space="preserve">范*锋                填报日期：2025.4.2 </w:t>
      </w:r>
    </w:p>
    <w:p w14:paraId="211DE3BD">
      <w:pPr>
        <w:pStyle w:val="9"/>
        <w:ind w:left="0" w:leftChars="0" w:firstLine="0" w:firstLineChars="0"/>
        <w:jc w:val="both"/>
        <w:rPr>
          <w:rFonts w:hint="eastAsia" w:ascii="仿宋" w:hAnsi="仿宋" w:eastAsia="仿宋" w:cs="仿宋"/>
          <w:kern w:val="0"/>
          <w:sz w:val="32"/>
          <w:szCs w:val="32"/>
        </w:rPr>
      </w:pPr>
      <w:r>
        <w:rPr>
          <w:rFonts w:hint="eastAsia" w:ascii="仿宋" w:hAnsi="仿宋" w:eastAsia="仿宋" w:cs="仿宋"/>
          <w:b w:val="0"/>
          <w:bCs w:val="0"/>
          <w:kern w:val="0"/>
          <w:sz w:val="24"/>
          <w:szCs w:val="24"/>
          <w:lang w:val="en-US" w:eastAsia="zh-CN"/>
        </w:rPr>
        <w:t>联系电话：151****5463        单位负责人签字：袁*如</w:t>
      </w:r>
    </w:p>
    <w:p w14:paraId="1ACE8561">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kern w:val="0"/>
          <w:sz w:val="24"/>
          <w:szCs w:val="24"/>
          <w:lang w:val="en-US" w:eastAsia="zh-CN"/>
        </w:rPr>
      </w:pPr>
    </w:p>
    <w:p w14:paraId="53B12401">
      <w:pPr>
        <w:spacing w:line="600" w:lineRule="exact"/>
        <w:ind w:left="0" w:leftChars="0" w:firstLine="3840" w:firstLineChars="1600"/>
        <w:jc w:val="left"/>
        <w:rPr>
          <w:rFonts w:hint="eastAsia" w:ascii="仿宋" w:hAnsi="仿宋" w:eastAsia="仿宋" w:cs="仿宋"/>
          <w:sz w:val="24"/>
          <w:szCs w:val="24"/>
          <w:lang w:val="en-US" w:eastAsia="zh-CN"/>
        </w:rPr>
      </w:pPr>
    </w:p>
    <w:p w14:paraId="26B5B571">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kern w:val="0"/>
          <w:sz w:val="24"/>
          <w:szCs w:val="24"/>
        </w:rPr>
      </w:pPr>
    </w:p>
    <w:p w14:paraId="6F973E12">
      <w:pP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br w:type="page"/>
      </w:r>
    </w:p>
    <w:p w14:paraId="4F4CF244">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rPr>
        <w:t>附件</w:t>
      </w:r>
      <w:r>
        <w:rPr>
          <w:rFonts w:hint="eastAsia" w:ascii="仿宋" w:hAnsi="仿宋" w:eastAsia="仿宋" w:cs="仿宋"/>
          <w:b w:val="0"/>
          <w:bCs w:val="0"/>
          <w:kern w:val="0"/>
          <w:sz w:val="32"/>
          <w:szCs w:val="32"/>
          <w:lang w:val="en-US" w:eastAsia="zh-CN"/>
        </w:rPr>
        <w:t>3</w:t>
      </w:r>
    </w:p>
    <w:p w14:paraId="63432F1A">
      <w:pPr>
        <w:spacing w:line="600" w:lineRule="exact"/>
        <w:jc w:val="center"/>
        <w:rPr>
          <w:rFonts w:hint="eastAsia" w:ascii="方正小标宋_GBK" w:hAnsi="方正小标宋_GBK" w:eastAsia="方正小标宋_GBK" w:cs="方正小标宋_GBK"/>
          <w:b w:val="0"/>
          <w:bCs/>
          <w:kern w:val="0"/>
          <w:sz w:val="44"/>
          <w:szCs w:val="44"/>
          <w:lang w:eastAsia="zh-CN"/>
        </w:rPr>
      </w:pPr>
      <w:r>
        <w:rPr>
          <w:rFonts w:hint="eastAsia" w:ascii="方正小标宋_GBK" w:hAnsi="方正小标宋_GBK" w:eastAsia="方正小标宋_GBK" w:cs="方正小标宋_GBK"/>
          <w:b w:val="0"/>
          <w:bCs/>
          <w:kern w:val="0"/>
          <w:sz w:val="44"/>
          <w:szCs w:val="44"/>
          <w:lang w:eastAsia="zh-CN"/>
        </w:rPr>
        <w:t>专项资金绩效自评表</w:t>
      </w:r>
    </w:p>
    <w:tbl>
      <w:tblPr>
        <w:tblStyle w:val="10"/>
        <w:tblW w:w="9071" w:type="dxa"/>
        <w:jc w:val="center"/>
        <w:tblLayout w:type="fixed"/>
        <w:tblCellMar>
          <w:top w:w="0" w:type="dxa"/>
          <w:left w:w="108" w:type="dxa"/>
          <w:bottom w:w="0" w:type="dxa"/>
          <w:right w:w="108" w:type="dxa"/>
        </w:tblCellMar>
      </w:tblPr>
      <w:tblGrid>
        <w:gridCol w:w="978"/>
        <w:gridCol w:w="8"/>
        <w:gridCol w:w="971"/>
        <w:gridCol w:w="719"/>
        <w:gridCol w:w="455"/>
        <w:gridCol w:w="916"/>
        <w:gridCol w:w="29"/>
        <w:gridCol w:w="1037"/>
        <w:gridCol w:w="22"/>
        <w:gridCol w:w="1013"/>
        <w:gridCol w:w="145"/>
        <w:gridCol w:w="611"/>
        <w:gridCol w:w="32"/>
        <w:gridCol w:w="765"/>
        <w:gridCol w:w="134"/>
        <w:gridCol w:w="1164"/>
        <w:gridCol w:w="72"/>
      </w:tblGrid>
      <w:tr w14:paraId="3BC3CC13">
        <w:tblPrEx>
          <w:tblCellMar>
            <w:top w:w="0" w:type="dxa"/>
            <w:left w:w="108" w:type="dxa"/>
            <w:bottom w:w="0" w:type="dxa"/>
            <w:right w:w="108" w:type="dxa"/>
          </w:tblCellMar>
        </w:tblPrEx>
        <w:trPr>
          <w:gridAfter w:val="1"/>
          <w:wAfter w:w="72" w:type="dxa"/>
          <w:trHeight w:val="619" w:hRule="exact"/>
          <w:jc w:val="center"/>
        </w:trPr>
        <w:tc>
          <w:tcPr>
            <w:tcW w:w="986" w:type="dxa"/>
            <w:gridSpan w:val="2"/>
            <w:tcBorders>
              <w:top w:val="single" w:color="auto" w:sz="4" w:space="0"/>
              <w:left w:val="single" w:color="auto" w:sz="4" w:space="0"/>
              <w:bottom w:val="single" w:color="auto" w:sz="4" w:space="0"/>
              <w:right w:val="single" w:color="auto" w:sz="4" w:space="0"/>
            </w:tcBorders>
            <w:noWrap w:val="0"/>
            <w:vAlign w:val="center"/>
          </w:tcPr>
          <w:p w14:paraId="5E45A5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专项资金</w:t>
            </w:r>
            <w:r>
              <w:rPr>
                <w:rFonts w:hint="eastAsia" w:ascii="仿宋" w:hAnsi="仿宋" w:eastAsia="仿宋" w:cs="仿宋"/>
                <w:color w:val="000000"/>
                <w:kern w:val="0"/>
                <w:sz w:val="24"/>
                <w:szCs w:val="24"/>
              </w:rPr>
              <w:t>名称</w:t>
            </w:r>
          </w:p>
        </w:tc>
        <w:tc>
          <w:tcPr>
            <w:tcW w:w="8013" w:type="dxa"/>
            <w:gridSpan w:val="14"/>
            <w:tcBorders>
              <w:top w:val="single" w:color="auto" w:sz="4" w:space="0"/>
              <w:left w:val="nil"/>
              <w:bottom w:val="single" w:color="auto" w:sz="4" w:space="0"/>
              <w:right w:val="single" w:color="auto" w:sz="4" w:space="0"/>
            </w:tcBorders>
            <w:noWrap w:val="0"/>
            <w:vAlign w:val="center"/>
          </w:tcPr>
          <w:p w14:paraId="454307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rPr>
              <w:t>免费妇幼健康服务项目</w:t>
            </w:r>
          </w:p>
        </w:tc>
      </w:tr>
      <w:tr w14:paraId="03EA6306">
        <w:tblPrEx>
          <w:tblCellMar>
            <w:top w:w="0" w:type="dxa"/>
            <w:left w:w="108" w:type="dxa"/>
            <w:bottom w:w="0" w:type="dxa"/>
            <w:right w:w="108" w:type="dxa"/>
          </w:tblCellMar>
        </w:tblPrEx>
        <w:trPr>
          <w:gridAfter w:val="1"/>
          <w:wAfter w:w="72" w:type="dxa"/>
          <w:trHeight w:val="415" w:hRule="atLeast"/>
          <w:jc w:val="center"/>
        </w:trPr>
        <w:tc>
          <w:tcPr>
            <w:tcW w:w="986" w:type="dxa"/>
            <w:gridSpan w:val="2"/>
            <w:tcBorders>
              <w:top w:val="nil"/>
              <w:left w:val="single" w:color="auto" w:sz="4" w:space="0"/>
              <w:bottom w:val="single" w:color="auto" w:sz="4" w:space="0"/>
              <w:right w:val="single" w:color="auto" w:sz="4" w:space="0"/>
            </w:tcBorders>
            <w:noWrap w:val="0"/>
            <w:vAlign w:val="center"/>
          </w:tcPr>
          <w:p w14:paraId="5CF2AF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主管</w:t>
            </w:r>
          </w:p>
          <w:p w14:paraId="53D1D0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部门</w:t>
            </w:r>
          </w:p>
        </w:tc>
        <w:tc>
          <w:tcPr>
            <w:tcW w:w="4127" w:type="dxa"/>
            <w:gridSpan w:val="6"/>
            <w:tcBorders>
              <w:top w:val="single" w:color="auto" w:sz="4" w:space="0"/>
              <w:left w:val="nil"/>
              <w:bottom w:val="single" w:color="auto" w:sz="4" w:space="0"/>
              <w:right w:val="single" w:color="auto" w:sz="4" w:space="0"/>
            </w:tcBorders>
            <w:noWrap w:val="0"/>
            <w:vAlign w:val="center"/>
          </w:tcPr>
          <w:p w14:paraId="0AEE45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隆回县卫生健康局</w:t>
            </w:r>
          </w:p>
        </w:tc>
        <w:tc>
          <w:tcPr>
            <w:tcW w:w="1035" w:type="dxa"/>
            <w:gridSpan w:val="2"/>
            <w:tcBorders>
              <w:top w:val="single" w:color="auto" w:sz="4" w:space="0"/>
              <w:left w:val="nil"/>
              <w:bottom w:val="single" w:color="auto" w:sz="4" w:space="0"/>
              <w:right w:val="single" w:color="000000" w:sz="4" w:space="0"/>
            </w:tcBorders>
            <w:noWrap w:val="0"/>
            <w:vAlign w:val="center"/>
          </w:tcPr>
          <w:p w14:paraId="7A9C3D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实施</w:t>
            </w:r>
          </w:p>
          <w:p w14:paraId="06BB2E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单位</w:t>
            </w:r>
          </w:p>
        </w:tc>
        <w:tc>
          <w:tcPr>
            <w:tcW w:w="2851" w:type="dxa"/>
            <w:gridSpan w:val="6"/>
            <w:tcBorders>
              <w:top w:val="single" w:color="auto" w:sz="4" w:space="0"/>
              <w:left w:val="nil"/>
              <w:bottom w:val="single" w:color="auto" w:sz="4" w:space="0"/>
              <w:right w:val="single" w:color="auto" w:sz="4" w:space="0"/>
            </w:tcBorders>
            <w:noWrap w:val="0"/>
            <w:vAlign w:val="center"/>
          </w:tcPr>
          <w:p w14:paraId="4BA9D4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隆回县妇幼保健计划生育服务中心</w:t>
            </w:r>
          </w:p>
        </w:tc>
      </w:tr>
      <w:tr w14:paraId="26943F41">
        <w:tblPrEx>
          <w:tblCellMar>
            <w:top w:w="0" w:type="dxa"/>
            <w:left w:w="108" w:type="dxa"/>
            <w:bottom w:w="0" w:type="dxa"/>
            <w:right w:w="108" w:type="dxa"/>
          </w:tblCellMar>
        </w:tblPrEx>
        <w:trPr>
          <w:gridAfter w:val="1"/>
          <w:wAfter w:w="72" w:type="dxa"/>
          <w:trHeight w:val="590" w:hRule="exact"/>
          <w:jc w:val="center"/>
        </w:trPr>
        <w:tc>
          <w:tcPr>
            <w:tcW w:w="986" w:type="dxa"/>
            <w:gridSpan w:val="2"/>
            <w:vMerge w:val="restart"/>
            <w:tcBorders>
              <w:top w:val="nil"/>
              <w:left w:val="single" w:color="auto" w:sz="4" w:space="0"/>
              <w:bottom w:val="single" w:color="000000" w:sz="4" w:space="0"/>
              <w:right w:val="single" w:color="auto" w:sz="4" w:space="0"/>
            </w:tcBorders>
            <w:noWrap w:val="0"/>
            <w:vAlign w:val="center"/>
          </w:tcPr>
          <w:p w14:paraId="549BE5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w:t>
            </w:r>
          </w:p>
          <w:p w14:paraId="6CB51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资金</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（万元）</w:t>
            </w:r>
          </w:p>
        </w:tc>
        <w:tc>
          <w:tcPr>
            <w:tcW w:w="2145" w:type="dxa"/>
            <w:gridSpan w:val="3"/>
            <w:tcBorders>
              <w:top w:val="nil"/>
              <w:left w:val="nil"/>
              <w:bottom w:val="single" w:color="auto" w:sz="4" w:space="0"/>
              <w:right w:val="single" w:color="auto" w:sz="4" w:space="0"/>
            </w:tcBorders>
            <w:noWrap w:val="0"/>
            <w:vAlign w:val="center"/>
          </w:tcPr>
          <w:p w14:paraId="6A5A0B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945" w:type="dxa"/>
            <w:gridSpan w:val="2"/>
            <w:tcBorders>
              <w:top w:val="nil"/>
              <w:left w:val="nil"/>
              <w:bottom w:val="single" w:color="auto" w:sz="4" w:space="0"/>
              <w:right w:val="single" w:color="auto" w:sz="4" w:space="0"/>
            </w:tcBorders>
            <w:noWrap w:val="0"/>
            <w:vAlign w:val="center"/>
          </w:tcPr>
          <w:p w14:paraId="54D32C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年初</w:t>
            </w:r>
          </w:p>
          <w:p w14:paraId="2154D7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预算数</w:t>
            </w:r>
          </w:p>
        </w:tc>
        <w:tc>
          <w:tcPr>
            <w:tcW w:w="1037" w:type="dxa"/>
            <w:tcBorders>
              <w:top w:val="nil"/>
              <w:left w:val="nil"/>
              <w:bottom w:val="single" w:color="auto" w:sz="4" w:space="0"/>
              <w:right w:val="single" w:color="auto" w:sz="4" w:space="0"/>
            </w:tcBorders>
            <w:noWrap w:val="0"/>
            <w:vAlign w:val="center"/>
          </w:tcPr>
          <w:p w14:paraId="1FA039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全年</w:t>
            </w:r>
          </w:p>
          <w:p w14:paraId="4DD23A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预算数</w:t>
            </w:r>
          </w:p>
        </w:tc>
        <w:tc>
          <w:tcPr>
            <w:tcW w:w="1035" w:type="dxa"/>
            <w:gridSpan w:val="2"/>
            <w:tcBorders>
              <w:top w:val="nil"/>
              <w:left w:val="nil"/>
              <w:bottom w:val="single" w:color="auto" w:sz="4" w:space="0"/>
              <w:right w:val="single" w:color="auto" w:sz="4" w:space="0"/>
            </w:tcBorders>
            <w:noWrap w:val="0"/>
            <w:vAlign w:val="center"/>
          </w:tcPr>
          <w:p w14:paraId="0D75EB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全年</w:t>
            </w:r>
          </w:p>
          <w:p w14:paraId="3CA73D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执行数</w:t>
            </w:r>
          </w:p>
        </w:tc>
        <w:tc>
          <w:tcPr>
            <w:tcW w:w="756" w:type="dxa"/>
            <w:gridSpan w:val="2"/>
            <w:tcBorders>
              <w:top w:val="nil"/>
              <w:left w:val="nil"/>
              <w:bottom w:val="single" w:color="auto" w:sz="4" w:space="0"/>
              <w:right w:val="single" w:color="auto" w:sz="4" w:space="0"/>
            </w:tcBorders>
            <w:noWrap w:val="0"/>
            <w:vAlign w:val="center"/>
          </w:tcPr>
          <w:p w14:paraId="27054A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分值</w:t>
            </w:r>
          </w:p>
        </w:tc>
        <w:tc>
          <w:tcPr>
            <w:tcW w:w="797" w:type="dxa"/>
            <w:gridSpan w:val="2"/>
            <w:tcBorders>
              <w:top w:val="nil"/>
              <w:left w:val="nil"/>
              <w:bottom w:val="single" w:color="auto" w:sz="4" w:space="0"/>
              <w:right w:val="single" w:color="auto" w:sz="4" w:space="0"/>
            </w:tcBorders>
            <w:noWrap w:val="0"/>
            <w:vAlign w:val="center"/>
          </w:tcPr>
          <w:p w14:paraId="3A9B09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执行率</w:t>
            </w:r>
          </w:p>
        </w:tc>
        <w:tc>
          <w:tcPr>
            <w:tcW w:w="1298" w:type="dxa"/>
            <w:gridSpan w:val="2"/>
            <w:tcBorders>
              <w:top w:val="nil"/>
              <w:left w:val="nil"/>
              <w:bottom w:val="single" w:color="auto" w:sz="4" w:space="0"/>
              <w:right w:val="single" w:color="auto" w:sz="4" w:space="0"/>
            </w:tcBorders>
            <w:noWrap w:val="0"/>
            <w:vAlign w:val="center"/>
          </w:tcPr>
          <w:p w14:paraId="0152A2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得分</w:t>
            </w:r>
          </w:p>
        </w:tc>
      </w:tr>
      <w:tr w14:paraId="4C8AC84B">
        <w:tblPrEx>
          <w:tblCellMar>
            <w:top w:w="0" w:type="dxa"/>
            <w:left w:w="108" w:type="dxa"/>
            <w:bottom w:w="0" w:type="dxa"/>
            <w:right w:w="108" w:type="dxa"/>
          </w:tblCellMar>
        </w:tblPrEx>
        <w:trPr>
          <w:gridAfter w:val="1"/>
          <w:wAfter w:w="72" w:type="dxa"/>
          <w:jc w:val="center"/>
        </w:trPr>
        <w:tc>
          <w:tcPr>
            <w:tcW w:w="986" w:type="dxa"/>
            <w:gridSpan w:val="2"/>
            <w:vMerge w:val="continue"/>
            <w:tcBorders>
              <w:top w:val="nil"/>
              <w:left w:val="single" w:color="auto" w:sz="4" w:space="0"/>
              <w:bottom w:val="single" w:color="000000" w:sz="4" w:space="0"/>
              <w:right w:val="single" w:color="auto" w:sz="4" w:space="0"/>
            </w:tcBorders>
            <w:noWrap w:val="0"/>
            <w:vAlign w:val="center"/>
          </w:tcPr>
          <w:p w14:paraId="49E2B4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2145" w:type="dxa"/>
            <w:gridSpan w:val="3"/>
            <w:tcBorders>
              <w:top w:val="nil"/>
              <w:left w:val="nil"/>
              <w:bottom w:val="single" w:color="auto" w:sz="4" w:space="0"/>
              <w:right w:val="single" w:color="auto" w:sz="4" w:space="0"/>
            </w:tcBorders>
            <w:noWrap w:val="0"/>
            <w:vAlign w:val="center"/>
          </w:tcPr>
          <w:p w14:paraId="533530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年度资金总额</w:t>
            </w:r>
          </w:p>
        </w:tc>
        <w:tc>
          <w:tcPr>
            <w:tcW w:w="945" w:type="dxa"/>
            <w:gridSpan w:val="2"/>
            <w:tcBorders>
              <w:top w:val="nil"/>
              <w:left w:val="nil"/>
              <w:bottom w:val="single" w:color="auto" w:sz="4" w:space="0"/>
              <w:right w:val="single" w:color="auto" w:sz="4" w:space="0"/>
            </w:tcBorders>
            <w:noWrap w:val="0"/>
            <w:vAlign w:val="center"/>
          </w:tcPr>
          <w:p w14:paraId="605686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718.84</w:t>
            </w:r>
          </w:p>
        </w:tc>
        <w:tc>
          <w:tcPr>
            <w:tcW w:w="1037" w:type="dxa"/>
            <w:tcBorders>
              <w:top w:val="nil"/>
              <w:left w:val="nil"/>
              <w:bottom w:val="single" w:color="auto" w:sz="4" w:space="0"/>
              <w:right w:val="single" w:color="auto" w:sz="4" w:space="0"/>
            </w:tcBorders>
            <w:noWrap w:val="0"/>
            <w:vAlign w:val="center"/>
          </w:tcPr>
          <w:p w14:paraId="36404A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1038.79</w:t>
            </w:r>
          </w:p>
        </w:tc>
        <w:tc>
          <w:tcPr>
            <w:tcW w:w="1035" w:type="dxa"/>
            <w:gridSpan w:val="2"/>
            <w:tcBorders>
              <w:top w:val="nil"/>
              <w:left w:val="nil"/>
              <w:bottom w:val="single" w:color="auto" w:sz="4" w:space="0"/>
              <w:right w:val="single" w:color="auto" w:sz="4" w:space="0"/>
            </w:tcBorders>
            <w:noWrap w:val="0"/>
            <w:vAlign w:val="center"/>
          </w:tcPr>
          <w:p w14:paraId="7D3B3A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1038.79</w:t>
            </w:r>
          </w:p>
        </w:tc>
        <w:tc>
          <w:tcPr>
            <w:tcW w:w="756" w:type="dxa"/>
            <w:gridSpan w:val="2"/>
            <w:tcBorders>
              <w:top w:val="nil"/>
              <w:left w:val="nil"/>
              <w:bottom w:val="single" w:color="auto" w:sz="4" w:space="0"/>
              <w:right w:val="single" w:color="auto" w:sz="4" w:space="0"/>
            </w:tcBorders>
            <w:noWrap w:val="0"/>
            <w:vAlign w:val="center"/>
          </w:tcPr>
          <w:p w14:paraId="1C9CD1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10</w:t>
            </w:r>
            <w:r>
              <w:rPr>
                <w:rFonts w:hint="eastAsia" w:ascii="仿宋" w:hAnsi="仿宋" w:eastAsia="仿宋" w:cs="仿宋"/>
                <w:color w:val="000000"/>
                <w:kern w:val="0"/>
                <w:sz w:val="24"/>
                <w:szCs w:val="24"/>
                <w:lang w:val="en-US" w:eastAsia="zh-CN"/>
              </w:rPr>
              <w:t>0</w:t>
            </w:r>
          </w:p>
        </w:tc>
        <w:tc>
          <w:tcPr>
            <w:tcW w:w="797" w:type="dxa"/>
            <w:gridSpan w:val="2"/>
            <w:tcBorders>
              <w:top w:val="nil"/>
              <w:left w:val="nil"/>
              <w:bottom w:val="single" w:color="auto" w:sz="4" w:space="0"/>
              <w:right w:val="single" w:color="auto" w:sz="4" w:space="0"/>
            </w:tcBorders>
            <w:noWrap w:val="0"/>
            <w:vAlign w:val="center"/>
          </w:tcPr>
          <w:p w14:paraId="28EAAC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100%</w:t>
            </w:r>
          </w:p>
        </w:tc>
        <w:tc>
          <w:tcPr>
            <w:tcW w:w="1298" w:type="dxa"/>
            <w:gridSpan w:val="2"/>
            <w:tcBorders>
              <w:top w:val="nil"/>
              <w:left w:val="nil"/>
              <w:bottom w:val="single" w:color="auto" w:sz="4" w:space="0"/>
              <w:right w:val="single" w:color="auto" w:sz="4" w:space="0"/>
            </w:tcBorders>
            <w:noWrap w:val="0"/>
            <w:vAlign w:val="center"/>
          </w:tcPr>
          <w:p w14:paraId="51AAB7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100</w:t>
            </w:r>
          </w:p>
        </w:tc>
      </w:tr>
      <w:tr w14:paraId="3CA02831">
        <w:tblPrEx>
          <w:tblCellMar>
            <w:top w:w="0" w:type="dxa"/>
            <w:left w:w="108" w:type="dxa"/>
            <w:bottom w:w="0" w:type="dxa"/>
            <w:right w:w="108" w:type="dxa"/>
          </w:tblCellMar>
        </w:tblPrEx>
        <w:trPr>
          <w:gridAfter w:val="1"/>
          <w:wAfter w:w="72" w:type="dxa"/>
          <w:trHeight w:val="306" w:hRule="exact"/>
          <w:jc w:val="center"/>
        </w:trPr>
        <w:tc>
          <w:tcPr>
            <w:tcW w:w="986" w:type="dxa"/>
            <w:gridSpan w:val="2"/>
            <w:vMerge w:val="continue"/>
            <w:tcBorders>
              <w:top w:val="nil"/>
              <w:left w:val="single" w:color="auto" w:sz="4" w:space="0"/>
              <w:bottom w:val="single" w:color="000000" w:sz="4" w:space="0"/>
              <w:right w:val="single" w:color="auto" w:sz="4" w:space="0"/>
            </w:tcBorders>
            <w:noWrap w:val="0"/>
            <w:vAlign w:val="center"/>
          </w:tcPr>
          <w:p w14:paraId="71889D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2145" w:type="dxa"/>
            <w:gridSpan w:val="3"/>
            <w:tcBorders>
              <w:top w:val="nil"/>
              <w:left w:val="nil"/>
              <w:bottom w:val="single" w:color="auto" w:sz="4" w:space="0"/>
              <w:right w:val="single" w:color="auto" w:sz="4" w:space="0"/>
            </w:tcBorders>
            <w:noWrap w:val="0"/>
            <w:vAlign w:val="center"/>
          </w:tcPr>
          <w:p w14:paraId="245D26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其中：当年财政拨款</w:t>
            </w:r>
          </w:p>
        </w:tc>
        <w:tc>
          <w:tcPr>
            <w:tcW w:w="945" w:type="dxa"/>
            <w:gridSpan w:val="2"/>
            <w:tcBorders>
              <w:top w:val="nil"/>
              <w:left w:val="nil"/>
              <w:bottom w:val="single" w:color="auto" w:sz="4" w:space="0"/>
              <w:right w:val="single" w:color="auto" w:sz="4" w:space="0"/>
            </w:tcBorders>
            <w:shd w:val="clear" w:color="auto" w:fill="auto"/>
            <w:noWrap w:val="0"/>
            <w:vAlign w:val="center"/>
          </w:tcPr>
          <w:p w14:paraId="381670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718.84</w:t>
            </w:r>
          </w:p>
        </w:tc>
        <w:tc>
          <w:tcPr>
            <w:tcW w:w="1037" w:type="dxa"/>
            <w:tcBorders>
              <w:top w:val="nil"/>
              <w:left w:val="nil"/>
              <w:bottom w:val="single" w:color="auto" w:sz="4" w:space="0"/>
              <w:right w:val="single" w:color="auto" w:sz="4" w:space="0"/>
            </w:tcBorders>
            <w:shd w:val="clear" w:color="auto" w:fill="auto"/>
            <w:noWrap w:val="0"/>
            <w:vAlign w:val="center"/>
          </w:tcPr>
          <w:p w14:paraId="61F7ED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1038.79</w:t>
            </w:r>
          </w:p>
        </w:tc>
        <w:tc>
          <w:tcPr>
            <w:tcW w:w="1035" w:type="dxa"/>
            <w:gridSpan w:val="2"/>
            <w:tcBorders>
              <w:top w:val="nil"/>
              <w:left w:val="nil"/>
              <w:bottom w:val="single" w:color="auto" w:sz="4" w:space="0"/>
              <w:right w:val="single" w:color="auto" w:sz="4" w:space="0"/>
            </w:tcBorders>
            <w:shd w:val="clear" w:color="auto" w:fill="auto"/>
            <w:noWrap w:val="0"/>
            <w:vAlign w:val="center"/>
          </w:tcPr>
          <w:p w14:paraId="1EFF20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1038.79</w:t>
            </w:r>
          </w:p>
        </w:tc>
        <w:tc>
          <w:tcPr>
            <w:tcW w:w="756" w:type="dxa"/>
            <w:gridSpan w:val="2"/>
            <w:tcBorders>
              <w:top w:val="nil"/>
              <w:left w:val="nil"/>
              <w:bottom w:val="single" w:color="auto" w:sz="4" w:space="0"/>
              <w:right w:val="single" w:color="auto" w:sz="4" w:space="0"/>
            </w:tcBorders>
            <w:noWrap w:val="0"/>
            <w:vAlign w:val="center"/>
          </w:tcPr>
          <w:p w14:paraId="1F9FC2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797" w:type="dxa"/>
            <w:gridSpan w:val="2"/>
            <w:tcBorders>
              <w:top w:val="nil"/>
              <w:left w:val="nil"/>
              <w:bottom w:val="single" w:color="auto" w:sz="4" w:space="0"/>
              <w:right w:val="single" w:color="auto" w:sz="4" w:space="0"/>
            </w:tcBorders>
            <w:noWrap w:val="0"/>
            <w:vAlign w:val="center"/>
          </w:tcPr>
          <w:p w14:paraId="60D957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1298" w:type="dxa"/>
            <w:gridSpan w:val="2"/>
            <w:tcBorders>
              <w:top w:val="nil"/>
              <w:left w:val="nil"/>
              <w:bottom w:val="single" w:color="auto" w:sz="4" w:space="0"/>
              <w:right w:val="single" w:color="auto" w:sz="4" w:space="0"/>
            </w:tcBorders>
            <w:noWrap w:val="0"/>
            <w:vAlign w:val="center"/>
          </w:tcPr>
          <w:p w14:paraId="29476B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r>
      <w:tr w14:paraId="00B88E1B">
        <w:tblPrEx>
          <w:tblCellMar>
            <w:top w:w="0" w:type="dxa"/>
            <w:left w:w="108" w:type="dxa"/>
            <w:bottom w:w="0" w:type="dxa"/>
            <w:right w:w="108" w:type="dxa"/>
          </w:tblCellMar>
        </w:tblPrEx>
        <w:trPr>
          <w:gridAfter w:val="1"/>
          <w:wAfter w:w="72" w:type="dxa"/>
          <w:jc w:val="center"/>
        </w:trPr>
        <w:tc>
          <w:tcPr>
            <w:tcW w:w="986" w:type="dxa"/>
            <w:gridSpan w:val="2"/>
            <w:vMerge w:val="continue"/>
            <w:tcBorders>
              <w:top w:val="nil"/>
              <w:left w:val="single" w:color="auto" w:sz="4" w:space="0"/>
              <w:bottom w:val="single" w:color="000000" w:sz="4" w:space="0"/>
              <w:right w:val="single" w:color="auto" w:sz="4" w:space="0"/>
            </w:tcBorders>
            <w:noWrap w:val="0"/>
            <w:vAlign w:val="center"/>
          </w:tcPr>
          <w:p w14:paraId="3866AF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2145" w:type="dxa"/>
            <w:gridSpan w:val="3"/>
            <w:tcBorders>
              <w:top w:val="nil"/>
              <w:left w:val="nil"/>
              <w:bottom w:val="single" w:color="auto" w:sz="4" w:space="0"/>
              <w:right w:val="single" w:color="auto" w:sz="4" w:space="0"/>
            </w:tcBorders>
            <w:noWrap w:val="0"/>
            <w:vAlign w:val="center"/>
          </w:tcPr>
          <w:p w14:paraId="68720F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上年结转资金</w:t>
            </w:r>
          </w:p>
        </w:tc>
        <w:tc>
          <w:tcPr>
            <w:tcW w:w="945" w:type="dxa"/>
            <w:gridSpan w:val="2"/>
            <w:tcBorders>
              <w:top w:val="nil"/>
              <w:left w:val="nil"/>
              <w:bottom w:val="single" w:color="auto" w:sz="4" w:space="0"/>
              <w:right w:val="single" w:color="auto" w:sz="4" w:space="0"/>
            </w:tcBorders>
            <w:noWrap w:val="0"/>
            <w:vAlign w:val="center"/>
          </w:tcPr>
          <w:p w14:paraId="7A3499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1037" w:type="dxa"/>
            <w:tcBorders>
              <w:top w:val="nil"/>
              <w:left w:val="nil"/>
              <w:bottom w:val="single" w:color="auto" w:sz="4" w:space="0"/>
              <w:right w:val="single" w:color="auto" w:sz="4" w:space="0"/>
            </w:tcBorders>
            <w:noWrap w:val="0"/>
            <w:vAlign w:val="center"/>
          </w:tcPr>
          <w:p w14:paraId="713B13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1035" w:type="dxa"/>
            <w:gridSpan w:val="2"/>
            <w:tcBorders>
              <w:top w:val="nil"/>
              <w:left w:val="nil"/>
              <w:bottom w:val="single" w:color="auto" w:sz="4" w:space="0"/>
              <w:right w:val="single" w:color="auto" w:sz="4" w:space="0"/>
            </w:tcBorders>
            <w:noWrap w:val="0"/>
            <w:vAlign w:val="center"/>
          </w:tcPr>
          <w:p w14:paraId="6C0C0E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756" w:type="dxa"/>
            <w:gridSpan w:val="2"/>
            <w:tcBorders>
              <w:top w:val="nil"/>
              <w:left w:val="nil"/>
              <w:bottom w:val="single" w:color="auto" w:sz="4" w:space="0"/>
              <w:right w:val="single" w:color="auto" w:sz="4" w:space="0"/>
            </w:tcBorders>
            <w:noWrap w:val="0"/>
            <w:vAlign w:val="center"/>
          </w:tcPr>
          <w:p w14:paraId="286052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797" w:type="dxa"/>
            <w:gridSpan w:val="2"/>
            <w:tcBorders>
              <w:top w:val="nil"/>
              <w:left w:val="nil"/>
              <w:bottom w:val="single" w:color="auto" w:sz="4" w:space="0"/>
              <w:right w:val="single" w:color="auto" w:sz="4" w:space="0"/>
            </w:tcBorders>
            <w:noWrap w:val="0"/>
            <w:vAlign w:val="center"/>
          </w:tcPr>
          <w:p w14:paraId="5DB4F5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1298" w:type="dxa"/>
            <w:gridSpan w:val="2"/>
            <w:tcBorders>
              <w:top w:val="nil"/>
              <w:left w:val="nil"/>
              <w:bottom w:val="single" w:color="auto" w:sz="4" w:space="0"/>
              <w:right w:val="single" w:color="auto" w:sz="4" w:space="0"/>
            </w:tcBorders>
            <w:noWrap w:val="0"/>
            <w:vAlign w:val="center"/>
          </w:tcPr>
          <w:p w14:paraId="6AA42C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r>
      <w:tr w14:paraId="00FE3CBE">
        <w:tblPrEx>
          <w:tblCellMar>
            <w:top w:w="0" w:type="dxa"/>
            <w:left w:w="108" w:type="dxa"/>
            <w:bottom w:w="0" w:type="dxa"/>
            <w:right w:w="108" w:type="dxa"/>
          </w:tblCellMar>
        </w:tblPrEx>
        <w:trPr>
          <w:gridAfter w:val="1"/>
          <w:wAfter w:w="72" w:type="dxa"/>
          <w:trHeight w:val="306" w:hRule="exact"/>
          <w:jc w:val="center"/>
        </w:trPr>
        <w:tc>
          <w:tcPr>
            <w:tcW w:w="986" w:type="dxa"/>
            <w:gridSpan w:val="2"/>
            <w:vMerge w:val="continue"/>
            <w:tcBorders>
              <w:top w:val="nil"/>
              <w:left w:val="single" w:color="auto" w:sz="4" w:space="0"/>
              <w:bottom w:val="single" w:color="000000" w:sz="4" w:space="0"/>
              <w:right w:val="single" w:color="auto" w:sz="4" w:space="0"/>
            </w:tcBorders>
            <w:noWrap w:val="0"/>
            <w:vAlign w:val="center"/>
          </w:tcPr>
          <w:p w14:paraId="11B19F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2145" w:type="dxa"/>
            <w:gridSpan w:val="3"/>
            <w:tcBorders>
              <w:top w:val="nil"/>
              <w:left w:val="nil"/>
              <w:bottom w:val="single" w:color="auto" w:sz="4" w:space="0"/>
              <w:right w:val="single" w:color="auto" w:sz="4" w:space="0"/>
            </w:tcBorders>
            <w:noWrap w:val="0"/>
            <w:vAlign w:val="center"/>
          </w:tcPr>
          <w:p w14:paraId="4CF502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其他资金</w:t>
            </w:r>
          </w:p>
        </w:tc>
        <w:tc>
          <w:tcPr>
            <w:tcW w:w="945" w:type="dxa"/>
            <w:gridSpan w:val="2"/>
            <w:tcBorders>
              <w:top w:val="nil"/>
              <w:left w:val="nil"/>
              <w:bottom w:val="single" w:color="auto" w:sz="4" w:space="0"/>
              <w:right w:val="single" w:color="auto" w:sz="4" w:space="0"/>
            </w:tcBorders>
            <w:noWrap w:val="0"/>
            <w:vAlign w:val="center"/>
          </w:tcPr>
          <w:p w14:paraId="214F36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1037" w:type="dxa"/>
            <w:tcBorders>
              <w:top w:val="nil"/>
              <w:left w:val="nil"/>
              <w:bottom w:val="single" w:color="auto" w:sz="4" w:space="0"/>
              <w:right w:val="single" w:color="auto" w:sz="4" w:space="0"/>
            </w:tcBorders>
            <w:noWrap w:val="0"/>
            <w:vAlign w:val="center"/>
          </w:tcPr>
          <w:p w14:paraId="4DCEF9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1035" w:type="dxa"/>
            <w:gridSpan w:val="2"/>
            <w:tcBorders>
              <w:top w:val="nil"/>
              <w:left w:val="nil"/>
              <w:bottom w:val="single" w:color="auto" w:sz="4" w:space="0"/>
              <w:right w:val="single" w:color="auto" w:sz="4" w:space="0"/>
            </w:tcBorders>
            <w:noWrap w:val="0"/>
            <w:vAlign w:val="center"/>
          </w:tcPr>
          <w:p w14:paraId="0BF0FB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756" w:type="dxa"/>
            <w:gridSpan w:val="2"/>
            <w:tcBorders>
              <w:top w:val="nil"/>
              <w:left w:val="nil"/>
              <w:bottom w:val="single" w:color="auto" w:sz="4" w:space="0"/>
              <w:right w:val="single" w:color="auto" w:sz="4" w:space="0"/>
            </w:tcBorders>
            <w:noWrap w:val="0"/>
            <w:vAlign w:val="center"/>
          </w:tcPr>
          <w:p w14:paraId="645D93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797" w:type="dxa"/>
            <w:gridSpan w:val="2"/>
            <w:tcBorders>
              <w:top w:val="nil"/>
              <w:left w:val="nil"/>
              <w:bottom w:val="single" w:color="auto" w:sz="4" w:space="0"/>
              <w:right w:val="single" w:color="auto" w:sz="4" w:space="0"/>
            </w:tcBorders>
            <w:noWrap w:val="0"/>
            <w:vAlign w:val="center"/>
          </w:tcPr>
          <w:p w14:paraId="4CAC5A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1298" w:type="dxa"/>
            <w:gridSpan w:val="2"/>
            <w:tcBorders>
              <w:top w:val="nil"/>
              <w:left w:val="nil"/>
              <w:bottom w:val="single" w:color="auto" w:sz="4" w:space="0"/>
              <w:right w:val="single" w:color="auto" w:sz="4" w:space="0"/>
            </w:tcBorders>
            <w:noWrap w:val="0"/>
            <w:vAlign w:val="center"/>
          </w:tcPr>
          <w:p w14:paraId="68F456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r>
      <w:tr w14:paraId="7717B68C">
        <w:tblPrEx>
          <w:tblCellMar>
            <w:top w:w="0" w:type="dxa"/>
            <w:left w:w="108" w:type="dxa"/>
            <w:bottom w:w="0" w:type="dxa"/>
            <w:right w:w="108" w:type="dxa"/>
          </w:tblCellMar>
        </w:tblPrEx>
        <w:trPr>
          <w:gridAfter w:val="1"/>
          <w:wAfter w:w="72" w:type="dxa"/>
          <w:trHeight w:val="306" w:hRule="exact"/>
          <w:jc w:val="center"/>
        </w:trPr>
        <w:tc>
          <w:tcPr>
            <w:tcW w:w="986" w:type="dxa"/>
            <w:gridSpan w:val="2"/>
            <w:vMerge w:val="restart"/>
            <w:tcBorders>
              <w:top w:val="nil"/>
              <w:left w:val="single" w:color="auto" w:sz="4" w:space="0"/>
              <w:bottom w:val="single" w:color="000000" w:sz="4" w:space="0"/>
              <w:right w:val="single" w:color="auto" w:sz="4" w:space="0"/>
            </w:tcBorders>
            <w:noWrap w:val="0"/>
            <w:vAlign w:val="center"/>
          </w:tcPr>
          <w:p w14:paraId="5AC26B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年度总体目标</w:t>
            </w:r>
          </w:p>
        </w:tc>
        <w:tc>
          <w:tcPr>
            <w:tcW w:w="4127" w:type="dxa"/>
            <w:gridSpan w:val="6"/>
            <w:tcBorders>
              <w:top w:val="single" w:color="auto" w:sz="4" w:space="0"/>
              <w:left w:val="nil"/>
              <w:bottom w:val="single" w:color="auto" w:sz="4" w:space="0"/>
              <w:right w:val="single" w:color="000000" w:sz="4" w:space="0"/>
            </w:tcBorders>
            <w:noWrap w:val="0"/>
            <w:vAlign w:val="center"/>
          </w:tcPr>
          <w:p w14:paraId="4BA71B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预期目标</w:t>
            </w:r>
          </w:p>
        </w:tc>
        <w:tc>
          <w:tcPr>
            <w:tcW w:w="3886" w:type="dxa"/>
            <w:gridSpan w:val="8"/>
            <w:tcBorders>
              <w:top w:val="single" w:color="auto" w:sz="4" w:space="0"/>
              <w:left w:val="nil"/>
              <w:bottom w:val="single" w:color="auto" w:sz="4" w:space="0"/>
              <w:right w:val="single" w:color="auto" w:sz="4" w:space="0"/>
            </w:tcBorders>
            <w:noWrap w:val="0"/>
            <w:vAlign w:val="center"/>
          </w:tcPr>
          <w:p w14:paraId="2EED8A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实际完成情况</w:t>
            </w:r>
          </w:p>
        </w:tc>
      </w:tr>
      <w:tr w14:paraId="40A9E50B">
        <w:tblPrEx>
          <w:tblCellMar>
            <w:top w:w="0" w:type="dxa"/>
            <w:left w:w="108" w:type="dxa"/>
            <w:bottom w:w="0" w:type="dxa"/>
            <w:right w:w="108" w:type="dxa"/>
          </w:tblCellMar>
        </w:tblPrEx>
        <w:trPr>
          <w:gridAfter w:val="1"/>
          <w:wAfter w:w="72" w:type="dxa"/>
          <w:trHeight w:val="2825" w:hRule="exact"/>
          <w:jc w:val="center"/>
        </w:trPr>
        <w:tc>
          <w:tcPr>
            <w:tcW w:w="986" w:type="dxa"/>
            <w:gridSpan w:val="2"/>
            <w:vMerge w:val="continue"/>
            <w:tcBorders>
              <w:top w:val="nil"/>
              <w:left w:val="single" w:color="auto" w:sz="4" w:space="0"/>
              <w:bottom w:val="single" w:color="000000" w:sz="4" w:space="0"/>
              <w:right w:val="single" w:color="auto" w:sz="4" w:space="0"/>
            </w:tcBorders>
            <w:noWrap w:val="0"/>
            <w:vAlign w:val="center"/>
          </w:tcPr>
          <w:p w14:paraId="3424D5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p>
        </w:tc>
        <w:tc>
          <w:tcPr>
            <w:tcW w:w="4127" w:type="dxa"/>
            <w:gridSpan w:val="6"/>
            <w:tcBorders>
              <w:top w:val="single" w:color="auto" w:sz="4" w:space="0"/>
              <w:left w:val="nil"/>
              <w:bottom w:val="single" w:color="auto" w:sz="4" w:space="0"/>
              <w:right w:val="single" w:color="000000" w:sz="4" w:space="0"/>
            </w:tcBorders>
            <w:noWrap w:val="0"/>
            <w:vAlign w:val="center"/>
          </w:tcPr>
          <w:p w14:paraId="409232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年度将围绕妇幼中心工作，坚持“以保健为中心、以保障生殖健康为目的，保健与临床相结合，面向群体、面向基层和预防为主”的妇幼卫生工作方针，充分发挥优势，积极推动妇幼事业。为降低孕产妇、新生儿死亡率，不断满足人民群众生殖健康需求，预防和减少出生缺陷；不断提高出生人口质量，为推动社会公平进步，文明发展积极贡献，为全县妇女儿童群体健康提供有力支撑。</w:t>
            </w:r>
          </w:p>
        </w:tc>
        <w:tc>
          <w:tcPr>
            <w:tcW w:w="3886" w:type="dxa"/>
            <w:gridSpan w:val="8"/>
            <w:tcBorders>
              <w:top w:val="single" w:color="auto" w:sz="4" w:space="0"/>
              <w:left w:val="nil"/>
              <w:bottom w:val="single" w:color="auto" w:sz="4" w:space="0"/>
              <w:right w:val="single" w:color="auto" w:sz="4" w:space="0"/>
            </w:tcBorders>
            <w:noWrap w:val="0"/>
            <w:vAlign w:val="center"/>
          </w:tcPr>
          <w:p w14:paraId="130EB2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SA"/>
              </w:rPr>
              <w:t>重点民生实事项目：1、孕产妇免费产前筛查项目：2024年全县目标任务数为4300人，2024年全县进行免费产前筛查4304人，免费产前筛查覆盖率100.09%；2、农村适龄妇女“两癌”检查项目：2024年我县继续为“两癌”检查项目完成了16766人次的初筛检查，完成率100.40%。3、新生儿先天性心脏病免费筛查项目：2024年全县目标任务数为4200人，1月1日-12月31日全县进行免费新生儿先天性心脏病筛查4813人，覆盖率114.60%，</w:t>
            </w:r>
          </w:p>
        </w:tc>
      </w:tr>
      <w:tr w14:paraId="52CE5AB8">
        <w:tblPrEx>
          <w:tblCellMar>
            <w:top w:w="0" w:type="dxa"/>
            <w:left w:w="108" w:type="dxa"/>
            <w:bottom w:w="0" w:type="dxa"/>
            <w:right w:w="108" w:type="dxa"/>
          </w:tblCellMar>
        </w:tblPrEx>
        <w:trPr>
          <w:trHeight w:val="498" w:hRule="atLeast"/>
          <w:jc w:val="center"/>
        </w:trPr>
        <w:tc>
          <w:tcPr>
            <w:tcW w:w="978" w:type="dxa"/>
            <w:vMerge w:val="restart"/>
            <w:tcBorders>
              <w:top w:val="nil"/>
              <w:left w:val="single" w:color="auto" w:sz="4" w:space="0"/>
              <w:right w:val="single" w:color="auto" w:sz="4" w:space="0"/>
            </w:tcBorders>
            <w:noWrap w:val="0"/>
            <w:vAlign w:val="center"/>
          </w:tcPr>
          <w:p w14:paraId="66ADE79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绩</w:t>
            </w:r>
          </w:p>
          <w:p w14:paraId="69818B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效</w:t>
            </w:r>
          </w:p>
          <w:p w14:paraId="3E23DDA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w:t>
            </w:r>
          </w:p>
          <w:p w14:paraId="246E3D3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w:t>
            </w:r>
          </w:p>
        </w:tc>
        <w:tc>
          <w:tcPr>
            <w:tcW w:w="979" w:type="dxa"/>
            <w:gridSpan w:val="2"/>
            <w:tcBorders>
              <w:top w:val="nil"/>
              <w:left w:val="nil"/>
              <w:bottom w:val="single" w:color="auto" w:sz="4" w:space="0"/>
              <w:right w:val="single" w:color="auto" w:sz="4" w:space="0"/>
            </w:tcBorders>
            <w:noWrap w:val="0"/>
            <w:vAlign w:val="center"/>
          </w:tcPr>
          <w:p w14:paraId="30FF7E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一级指标</w:t>
            </w:r>
          </w:p>
        </w:tc>
        <w:tc>
          <w:tcPr>
            <w:tcW w:w="719"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096194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二级指标</w:t>
            </w:r>
          </w:p>
        </w:tc>
        <w:tc>
          <w:tcPr>
            <w:tcW w:w="1371" w:type="dxa"/>
            <w:gridSpan w:val="2"/>
            <w:tcBorders>
              <w:top w:val="nil"/>
              <w:left w:val="nil"/>
              <w:bottom w:val="single" w:color="auto" w:sz="4" w:space="0"/>
              <w:right w:val="single" w:color="auto" w:sz="4" w:space="0"/>
            </w:tcBorders>
            <w:noWrap w:val="0"/>
            <w:vAlign w:val="center"/>
          </w:tcPr>
          <w:p w14:paraId="06C76AB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三级指标</w:t>
            </w:r>
          </w:p>
        </w:tc>
        <w:tc>
          <w:tcPr>
            <w:tcW w:w="1088" w:type="dxa"/>
            <w:gridSpan w:val="3"/>
            <w:tcBorders>
              <w:top w:val="nil"/>
              <w:left w:val="nil"/>
              <w:bottom w:val="single" w:color="auto" w:sz="4" w:space="0"/>
              <w:right w:val="single" w:color="auto" w:sz="4" w:space="0"/>
            </w:tcBorders>
            <w:noWrap w:val="0"/>
            <w:vAlign w:val="center"/>
          </w:tcPr>
          <w:p w14:paraId="02939AE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年度指标值</w:t>
            </w:r>
          </w:p>
        </w:tc>
        <w:tc>
          <w:tcPr>
            <w:tcW w:w="1158" w:type="dxa"/>
            <w:gridSpan w:val="2"/>
            <w:tcBorders>
              <w:top w:val="nil"/>
              <w:left w:val="nil"/>
              <w:bottom w:val="single" w:color="auto" w:sz="4" w:space="0"/>
              <w:right w:val="single" w:color="auto" w:sz="4" w:space="0"/>
            </w:tcBorders>
            <w:noWrap w:val="0"/>
            <w:vAlign w:val="center"/>
          </w:tcPr>
          <w:p w14:paraId="286741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实际完成值</w:t>
            </w:r>
          </w:p>
        </w:tc>
        <w:tc>
          <w:tcPr>
            <w:tcW w:w="643" w:type="dxa"/>
            <w:gridSpan w:val="2"/>
            <w:tcBorders>
              <w:top w:val="nil"/>
              <w:left w:val="nil"/>
              <w:bottom w:val="single" w:color="auto" w:sz="4" w:space="0"/>
              <w:right w:val="single" w:color="auto" w:sz="4" w:space="0"/>
            </w:tcBorders>
            <w:noWrap w:val="0"/>
            <w:vAlign w:val="center"/>
          </w:tcPr>
          <w:p w14:paraId="62163B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分值</w:t>
            </w:r>
          </w:p>
        </w:tc>
        <w:tc>
          <w:tcPr>
            <w:tcW w:w="899" w:type="dxa"/>
            <w:gridSpan w:val="2"/>
            <w:tcBorders>
              <w:top w:val="nil"/>
              <w:left w:val="nil"/>
              <w:bottom w:val="single" w:color="auto" w:sz="4" w:space="0"/>
              <w:right w:val="single" w:color="auto" w:sz="4" w:space="0"/>
            </w:tcBorders>
            <w:noWrap w:val="0"/>
            <w:vAlign w:val="center"/>
          </w:tcPr>
          <w:p w14:paraId="6A5BFD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得分</w:t>
            </w:r>
          </w:p>
        </w:tc>
        <w:tc>
          <w:tcPr>
            <w:tcW w:w="1236" w:type="dxa"/>
            <w:gridSpan w:val="2"/>
            <w:tcBorders>
              <w:top w:val="nil"/>
              <w:left w:val="nil"/>
              <w:bottom w:val="single" w:color="auto" w:sz="4" w:space="0"/>
              <w:right w:val="single" w:color="auto" w:sz="4" w:space="0"/>
            </w:tcBorders>
            <w:noWrap w:val="0"/>
            <w:vAlign w:val="center"/>
          </w:tcPr>
          <w:p w14:paraId="78FBD2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偏差原因分析及改进措施</w:t>
            </w:r>
          </w:p>
        </w:tc>
      </w:tr>
      <w:tr w14:paraId="3AD958F4">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7CF1BC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restart"/>
            <w:tcBorders>
              <w:top w:val="nil"/>
              <w:left w:val="nil"/>
              <w:right w:val="single" w:color="auto" w:sz="4" w:space="0"/>
            </w:tcBorders>
            <w:noWrap w:val="0"/>
            <w:vAlign w:val="center"/>
          </w:tcPr>
          <w:p w14:paraId="16FF10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产出</w:t>
            </w:r>
          </w:p>
          <w:p w14:paraId="3586286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指标</w:t>
            </w:r>
          </w:p>
          <w:p w14:paraId="6B47DE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(50分)</w:t>
            </w:r>
          </w:p>
        </w:tc>
        <w:tc>
          <w:tcPr>
            <w:tcW w:w="719" w:type="dxa"/>
            <w:vMerge w:val="restart"/>
            <w:tcBorders>
              <w:top w:val="nil"/>
              <w:left w:val="nil"/>
              <w:right w:val="single" w:color="auto" w:sz="4" w:space="0"/>
            </w:tcBorders>
            <w:noWrap w:val="0"/>
            <w:tcMar>
              <w:top w:w="0" w:type="dxa"/>
              <w:left w:w="0" w:type="dxa"/>
              <w:bottom w:w="0" w:type="dxa"/>
              <w:right w:w="0" w:type="dxa"/>
            </w:tcMar>
            <w:vAlign w:val="center"/>
          </w:tcPr>
          <w:p w14:paraId="5ECA5E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数量指标</w:t>
            </w:r>
          </w:p>
        </w:tc>
        <w:tc>
          <w:tcPr>
            <w:tcW w:w="1371" w:type="dxa"/>
            <w:gridSpan w:val="2"/>
            <w:tcBorders>
              <w:top w:val="nil"/>
              <w:left w:val="nil"/>
              <w:bottom w:val="single" w:color="auto" w:sz="4" w:space="0"/>
              <w:right w:val="single" w:color="auto" w:sz="4" w:space="0"/>
            </w:tcBorders>
            <w:noWrap w:val="0"/>
            <w:vAlign w:val="center"/>
          </w:tcPr>
          <w:p w14:paraId="5B556E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孕产妇系统管理，孕产妇系统管理率，早孕建册率，产后访视率</w:t>
            </w:r>
          </w:p>
        </w:tc>
        <w:tc>
          <w:tcPr>
            <w:tcW w:w="1088" w:type="dxa"/>
            <w:gridSpan w:val="3"/>
            <w:tcBorders>
              <w:top w:val="nil"/>
              <w:left w:val="nil"/>
              <w:bottom w:val="single" w:color="auto" w:sz="4" w:space="0"/>
              <w:right w:val="single" w:color="auto" w:sz="4" w:space="0"/>
            </w:tcBorders>
            <w:noWrap w:val="0"/>
            <w:vAlign w:val="center"/>
          </w:tcPr>
          <w:p w14:paraId="6C1328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w:t>
            </w:r>
            <w:r>
              <w:rPr>
                <w:rFonts w:hint="eastAsia" w:ascii="仿宋" w:hAnsi="仿宋" w:eastAsia="仿宋" w:cs="仿宋"/>
                <w:color w:val="000000"/>
                <w:kern w:val="0"/>
                <w:sz w:val="24"/>
                <w:szCs w:val="24"/>
                <w:lang w:val="en-US" w:eastAsia="zh-CN"/>
              </w:rPr>
              <w:t>0</w:t>
            </w:r>
            <w:r>
              <w:rPr>
                <w:rFonts w:hint="eastAsia" w:ascii="仿宋" w:hAnsi="仿宋" w:eastAsia="仿宋" w:cs="仿宋"/>
                <w:color w:val="000000"/>
                <w:kern w:val="0"/>
                <w:sz w:val="24"/>
                <w:szCs w:val="24"/>
              </w:rPr>
              <w:t>%</w:t>
            </w:r>
          </w:p>
        </w:tc>
        <w:tc>
          <w:tcPr>
            <w:tcW w:w="1158" w:type="dxa"/>
            <w:gridSpan w:val="2"/>
            <w:tcBorders>
              <w:top w:val="nil"/>
              <w:left w:val="nil"/>
              <w:bottom w:val="single" w:color="auto" w:sz="4" w:space="0"/>
              <w:right w:val="single" w:color="auto" w:sz="4" w:space="0"/>
            </w:tcBorders>
            <w:noWrap w:val="0"/>
            <w:vAlign w:val="center"/>
          </w:tcPr>
          <w:p w14:paraId="0B7D1E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8.58</w:t>
            </w:r>
            <w:r>
              <w:rPr>
                <w:rFonts w:hint="eastAsia" w:ascii="仿宋" w:hAnsi="仿宋" w:eastAsia="仿宋" w:cs="仿宋"/>
                <w:color w:val="000000"/>
                <w:kern w:val="0"/>
                <w:sz w:val="24"/>
                <w:szCs w:val="24"/>
              </w:rPr>
              <w:t>%</w:t>
            </w:r>
          </w:p>
        </w:tc>
        <w:tc>
          <w:tcPr>
            <w:tcW w:w="643" w:type="dxa"/>
            <w:gridSpan w:val="2"/>
            <w:tcBorders>
              <w:top w:val="nil"/>
              <w:left w:val="nil"/>
              <w:bottom w:val="single" w:color="auto" w:sz="4" w:space="0"/>
              <w:right w:val="single" w:color="auto" w:sz="4" w:space="0"/>
            </w:tcBorders>
            <w:noWrap w:val="0"/>
            <w:vAlign w:val="center"/>
          </w:tcPr>
          <w:p w14:paraId="3CA663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899" w:type="dxa"/>
            <w:gridSpan w:val="2"/>
            <w:tcBorders>
              <w:top w:val="nil"/>
              <w:left w:val="nil"/>
              <w:bottom w:val="single" w:color="auto" w:sz="4" w:space="0"/>
              <w:right w:val="single" w:color="auto" w:sz="4" w:space="0"/>
            </w:tcBorders>
            <w:noWrap w:val="0"/>
            <w:vAlign w:val="center"/>
          </w:tcPr>
          <w:p w14:paraId="2298C2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1236" w:type="dxa"/>
            <w:gridSpan w:val="2"/>
            <w:tcBorders>
              <w:top w:val="nil"/>
              <w:left w:val="nil"/>
              <w:bottom w:val="single" w:color="auto" w:sz="4" w:space="0"/>
              <w:right w:val="single" w:color="auto" w:sz="4" w:space="0"/>
            </w:tcBorders>
            <w:noWrap w:val="0"/>
            <w:vAlign w:val="center"/>
          </w:tcPr>
          <w:p w14:paraId="3FE10BF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0C13199C">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56979B7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5ABFDC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left w:val="nil"/>
              <w:right w:val="single" w:color="auto" w:sz="4" w:space="0"/>
            </w:tcBorders>
            <w:noWrap w:val="0"/>
            <w:tcMar>
              <w:top w:w="0" w:type="dxa"/>
              <w:left w:w="0" w:type="dxa"/>
              <w:bottom w:w="0" w:type="dxa"/>
              <w:right w:w="0" w:type="dxa"/>
            </w:tcMar>
            <w:vAlign w:val="center"/>
          </w:tcPr>
          <w:p w14:paraId="4F6EF7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5C7B94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儿童系统管理，7岁以下儿童保健管理率，3岁以下儿童系统管理率</w:t>
            </w:r>
          </w:p>
        </w:tc>
        <w:tc>
          <w:tcPr>
            <w:tcW w:w="1088" w:type="dxa"/>
            <w:gridSpan w:val="3"/>
            <w:tcBorders>
              <w:top w:val="nil"/>
              <w:left w:val="nil"/>
              <w:bottom w:val="single" w:color="auto" w:sz="4" w:space="0"/>
              <w:right w:val="single" w:color="auto" w:sz="4" w:space="0"/>
            </w:tcBorders>
            <w:noWrap w:val="0"/>
            <w:vAlign w:val="center"/>
          </w:tcPr>
          <w:p w14:paraId="374CBA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达85%以上</w:t>
            </w:r>
          </w:p>
        </w:tc>
        <w:tc>
          <w:tcPr>
            <w:tcW w:w="1158" w:type="dxa"/>
            <w:gridSpan w:val="2"/>
            <w:tcBorders>
              <w:top w:val="nil"/>
              <w:left w:val="nil"/>
              <w:bottom w:val="single" w:color="auto" w:sz="4" w:space="0"/>
              <w:right w:val="single" w:color="auto" w:sz="4" w:space="0"/>
            </w:tcBorders>
            <w:noWrap w:val="0"/>
            <w:vAlign w:val="center"/>
          </w:tcPr>
          <w:p w14:paraId="538BDF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95.8%</w:t>
            </w:r>
          </w:p>
        </w:tc>
        <w:tc>
          <w:tcPr>
            <w:tcW w:w="643" w:type="dxa"/>
            <w:gridSpan w:val="2"/>
            <w:tcBorders>
              <w:top w:val="nil"/>
              <w:left w:val="nil"/>
              <w:bottom w:val="single" w:color="auto" w:sz="4" w:space="0"/>
              <w:right w:val="single" w:color="auto" w:sz="4" w:space="0"/>
            </w:tcBorders>
            <w:noWrap w:val="0"/>
            <w:vAlign w:val="center"/>
          </w:tcPr>
          <w:p w14:paraId="326A7C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899" w:type="dxa"/>
            <w:gridSpan w:val="2"/>
            <w:tcBorders>
              <w:top w:val="nil"/>
              <w:left w:val="nil"/>
              <w:bottom w:val="single" w:color="auto" w:sz="4" w:space="0"/>
              <w:right w:val="single" w:color="auto" w:sz="4" w:space="0"/>
            </w:tcBorders>
            <w:noWrap w:val="0"/>
            <w:vAlign w:val="center"/>
          </w:tcPr>
          <w:p w14:paraId="16FCEE3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1236" w:type="dxa"/>
            <w:gridSpan w:val="2"/>
            <w:tcBorders>
              <w:top w:val="nil"/>
              <w:left w:val="nil"/>
              <w:bottom w:val="single" w:color="auto" w:sz="4" w:space="0"/>
              <w:right w:val="single" w:color="auto" w:sz="4" w:space="0"/>
            </w:tcBorders>
            <w:noWrap w:val="0"/>
            <w:vAlign w:val="center"/>
          </w:tcPr>
          <w:p w14:paraId="49D812C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156A748A">
        <w:tblPrEx>
          <w:tblCellMar>
            <w:top w:w="0" w:type="dxa"/>
            <w:left w:w="108" w:type="dxa"/>
            <w:bottom w:w="0" w:type="dxa"/>
            <w:right w:w="108" w:type="dxa"/>
          </w:tblCellMar>
        </w:tblPrEx>
        <w:trPr>
          <w:trHeight w:val="198" w:hRule="atLeast"/>
          <w:jc w:val="center"/>
        </w:trPr>
        <w:tc>
          <w:tcPr>
            <w:tcW w:w="978" w:type="dxa"/>
            <w:vMerge w:val="continue"/>
            <w:tcBorders>
              <w:left w:val="single" w:color="auto" w:sz="4" w:space="0"/>
              <w:right w:val="single" w:color="auto" w:sz="4" w:space="0"/>
            </w:tcBorders>
            <w:noWrap w:val="0"/>
            <w:vAlign w:val="center"/>
          </w:tcPr>
          <w:p w14:paraId="3C168D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68FE5E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1C1DB23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4F33E2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孕前优生健康检查目标人群覆盖率</w:t>
            </w:r>
          </w:p>
        </w:tc>
        <w:tc>
          <w:tcPr>
            <w:tcW w:w="1088" w:type="dxa"/>
            <w:gridSpan w:val="3"/>
            <w:tcBorders>
              <w:top w:val="nil"/>
              <w:left w:val="nil"/>
              <w:bottom w:val="single" w:color="auto" w:sz="4" w:space="0"/>
              <w:right w:val="single" w:color="auto" w:sz="4" w:space="0"/>
            </w:tcBorders>
            <w:noWrap w:val="0"/>
            <w:vAlign w:val="center"/>
          </w:tcPr>
          <w:p w14:paraId="673ADB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达100%</w:t>
            </w:r>
          </w:p>
        </w:tc>
        <w:tc>
          <w:tcPr>
            <w:tcW w:w="1158" w:type="dxa"/>
            <w:gridSpan w:val="2"/>
            <w:tcBorders>
              <w:top w:val="nil"/>
              <w:left w:val="nil"/>
              <w:bottom w:val="single" w:color="auto" w:sz="4" w:space="0"/>
              <w:right w:val="single" w:color="auto" w:sz="4" w:space="0"/>
            </w:tcBorders>
            <w:noWrap w:val="0"/>
            <w:vAlign w:val="center"/>
          </w:tcPr>
          <w:p w14:paraId="528840B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112.38%</w:t>
            </w:r>
          </w:p>
        </w:tc>
        <w:tc>
          <w:tcPr>
            <w:tcW w:w="643" w:type="dxa"/>
            <w:gridSpan w:val="2"/>
            <w:tcBorders>
              <w:top w:val="nil"/>
              <w:left w:val="nil"/>
              <w:bottom w:val="single" w:color="auto" w:sz="4" w:space="0"/>
              <w:right w:val="single" w:color="auto" w:sz="4" w:space="0"/>
            </w:tcBorders>
            <w:noWrap w:val="0"/>
            <w:vAlign w:val="center"/>
          </w:tcPr>
          <w:p w14:paraId="245CCB6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899" w:type="dxa"/>
            <w:gridSpan w:val="2"/>
            <w:tcBorders>
              <w:top w:val="nil"/>
              <w:left w:val="nil"/>
              <w:bottom w:val="single" w:color="auto" w:sz="4" w:space="0"/>
              <w:right w:val="single" w:color="auto" w:sz="4" w:space="0"/>
            </w:tcBorders>
            <w:noWrap w:val="0"/>
            <w:vAlign w:val="center"/>
          </w:tcPr>
          <w:p w14:paraId="7075868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1236" w:type="dxa"/>
            <w:gridSpan w:val="2"/>
            <w:tcBorders>
              <w:top w:val="nil"/>
              <w:left w:val="nil"/>
              <w:bottom w:val="single" w:color="auto" w:sz="4" w:space="0"/>
              <w:right w:val="single" w:color="auto" w:sz="4" w:space="0"/>
            </w:tcBorders>
            <w:noWrap w:val="0"/>
            <w:vAlign w:val="center"/>
          </w:tcPr>
          <w:p w14:paraId="0C72BD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01A93004">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2DFFD00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12DEDF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tcBorders>
              <w:top w:val="nil"/>
              <w:left w:val="nil"/>
              <w:right w:val="single" w:color="auto" w:sz="4" w:space="0"/>
            </w:tcBorders>
            <w:noWrap w:val="0"/>
            <w:tcMar>
              <w:top w:w="0" w:type="dxa"/>
              <w:left w:w="0" w:type="dxa"/>
              <w:bottom w:w="0" w:type="dxa"/>
              <w:right w:w="0" w:type="dxa"/>
            </w:tcMar>
            <w:vAlign w:val="center"/>
          </w:tcPr>
          <w:p w14:paraId="06D0A5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371" w:type="dxa"/>
            <w:gridSpan w:val="2"/>
            <w:tcBorders>
              <w:top w:val="nil"/>
              <w:left w:val="nil"/>
              <w:bottom w:val="single" w:color="auto" w:sz="4" w:space="0"/>
              <w:right w:val="single" w:color="auto" w:sz="4" w:space="0"/>
            </w:tcBorders>
            <w:noWrap w:val="0"/>
            <w:vAlign w:val="center"/>
          </w:tcPr>
          <w:p w14:paraId="7FB579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全年门诊服务人次</w:t>
            </w:r>
          </w:p>
        </w:tc>
        <w:tc>
          <w:tcPr>
            <w:tcW w:w="1088" w:type="dxa"/>
            <w:gridSpan w:val="3"/>
            <w:tcBorders>
              <w:top w:val="nil"/>
              <w:left w:val="nil"/>
              <w:bottom w:val="single" w:color="auto" w:sz="4" w:space="0"/>
              <w:right w:val="single" w:color="auto" w:sz="4" w:space="0"/>
            </w:tcBorders>
            <w:noWrap w:val="0"/>
            <w:vAlign w:val="center"/>
          </w:tcPr>
          <w:p w14:paraId="3B192C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≥10万</w:t>
            </w:r>
          </w:p>
        </w:tc>
        <w:tc>
          <w:tcPr>
            <w:tcW w:w="1158" w:type="dxa"/>
            <w:gridSpan w:val="2"/>
            <w:tcBorders>
              <w:top w:val="nil"/>
              <w:left w:val="nil"/>
              <w:bottom w:val="single" w:color="auto" w:sz="4" w:space="0"/>
              <w:right w:val="single" w:color="auto" w:sz="4" w:space="0"/>
            </w:tcBorders>
            <w:noWrap w:val="0"/>
            <w:vAlign w:val="center"/>
          </w:tcPr>
          <w:p w14:paraId="4F8F8AB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101%</w:t>
            </w:r>
          </w:p>
        </w:tc>
        <w:tc>
          <w:tcPr>
            <w:tcW w:w="643" w:type="dxa"/>
            <w:gridSpan w:val="2"/>
            <w:tcBorders>
              <w:top w:val="nil"/>
              <w:left w:val="nil"/>
              <w:bottom w:val="single" w:color="auto" w:sz="4" w:space="0"/>
              <w:right w:val="single" w:color="auto" w:sz="4" w:space="0"/>
            </w:tcBorders>
            <w:noWrap w:val="0"/>
            <w:vAlign w:val="center"/>
          </w:tcPr>
          <w:p w14:paraId="5C17B9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899" w:type="dxa"/>
            <w:gridSpan w:val="2"/>
            <w:tcBorders>
              <w:top w:val="nil"/>
              <w:left w:val="nil"/>
              <w:bottom w:val="single" w:color="auto" w:sz="4" w:space="0"/>
              <w:right w:val="single" w:color="auto" w:sz="4" w:space="0"/>
            </w:tcBorders>
            <w:noWrap w:val="0"/>
            <w:vAlign w:val="center"/>
          </w:tcPr>
          <w:p w14:paraId="40FF13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1236" w:type="dxa"/>
            <w:gridSpan w:val="2"/>
            <w:tcBorders>
              <w:top w:val="nil"/>
              <w:left w:val="nil"/>
              <w:bottom w:val="single" w:color="auto" w:sz="4" w:space="0"/>
              <w:right w:val="single" w:color="auto" w:sz="4" w:space="0"/>
            </w:tcBorders>
            <w:noWrap w:val="0"/>
            <w:vAlign w:val="center"/>
          </w:tcPr>
          <w:p w14:paraId="65A703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7D2A3B57">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5A03550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348E208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tcBorders>
              <w:left w:val="nil"/>
              <w:right w:val="single" w:color="auto" w:sz="4" w:space="0"/>
            </w:tcBorders>
            <w:noWrap w:val="0"/>
            <w:tcMar>
              <w:top w:w="0" w:type="dxa"/>
              <w:left w:w="0" w:type="dxa"/>
              <w:bottom w:w="0" w:type="dxa"/>
              <w:right w:w="0" w:type="dxa"/>
            </w:tcMar>
            <w:vAlign w:val="center"/>
          </w:tcPr>
          <w:p w14:paraId="06C41B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371" w:type="dxa"/>
            <w:gridSpan w:val="2"/>
            <w:tcBorders>
              <w:top w:val="nil"/>
              <w:left w:val="nil"/>
              <w:bottom w:val="single" w:color="auto" w:sz="4" w:space="0"/>
              <w:right w:val="single" w:color="auto" w:sz="4" w:space="0"/>
            </w:tcBorders>
            <w:noWrap w:val="0"/>
            <w:vAlign w:val="center"/>
          </w:tcPr>
          <w:p w14:paraId="2BF296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服务住院分娩人次</w:t>
            </w:r>
          </w:p>
        </w:tc>
        <w:tc>
          <w:tcPr>
            <w:tcW w:w="1088" w:type="dxa"/>
            <w:gridSpan w:val="3"/>
            <w:tcBorders>
              <w:top w:val="nil"/>
              <w:left w:val="nil"/>
              <w:bottom w:val="single" w:color="auto" w:sz="4" w:space="0"/>
              <w:right w:val="single" w:color="auto" w:sz="4" w:space="0"/>
            </w:tcBorders>
            <w:noWrap w:val="0"/>
            <w:vAlign w:val="center"/>
          </w:tcPr>
          <w:p w14:paraId="52B50C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≥3000</w:t>
            </w:r>
          </w:p>
        </w:tc>
        <w:tc>
          <w:tcPr>
            <w:tcW w:w="1158" w:type="dxa"/>
            <w:gridSpan w:val="2"/>
            <w:tcBorders>
              <w:top w:val="nil"/>
              <w:left w:val="nil"/>
              <w:bottom w:val="single" w:color="auto" w:sz="4" w:space="0"/>
              <w:right w:val="single" w:color="auto" w:sz="4" w:space="0"/>
            </w:tcBorders>
            <w:noWrap w:val="0"/>
            <w:vAlign w:val="center"/>
          </w:tcPr>
          <w:p w14:paraId="182414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100%</w:t>
            </w:r>
          </w:p>
        </w:tc>
        <w:tc>
          <w:tcPr>
            <w:tcW w:w="643" w:type="dxa"/>
            <w:gridSpan w:val="2"/>
            <w:tcBorders>
              <w:top w:val="nil"/>
              <w:left w:val="nil"/>
              <w:bottom w:val="single" w:color="auto" w:sz="4" w:space="0"/>
              <w:right w:val="single" w:color="auto" w:sz="4" w:space="0"/>
            </w:tcBorders>
            <w:noWrap w:val="0"/>
            <w:vAlign w:val="center"/>
          </w:tcPr>
          <w:p w14:paraId="3ACF12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899" w:type="dxa"/>
            <w:gridSpan w:val="2"/>
            <w:tcBorders>
              <w:top w:val="nil"/>
              <w:left w:val="nil"/>
              <w:bottom w:val="single" w:color="auto" w:sz="4" w:space="0"/>
              <w:right w:val="single" w:color="auto" w:sz="4" w:space="0"/>
            </w:tcBorders>
            <w:noWrap w:val="0"/>
            <w:vAlign w:val="center"/>
          </w:tcPr>
          <w:p w14:paraId="60B9A43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1236" w:type="dxa"/>
            <w:gridSpan w:val="2"/>
            <w:tcBorders>
              <w:top w:val="nil"/>
              <w:left w:val="nil"/>
              <w:bottom w:val="single" w:color="auto" w:sz="4" w:space="0"/>
              <w:right w:val="single" w:color="auto" w:sz="4" w:space="0"/>
            </w:tcBorders>
            <w:noWrap w:val="0"/>
            <w:vAlign w:val="center"/>
          </w:tcPr>
          <w:p w14:paraId="08C4163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56BC7A93">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19CE8ED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068FDE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restart"/>
            <w:tcBorders>
              <w:left w:val="nil"/>
              <w:bottom w:val="single" w:color="auto" w:sz="4" w:space="0"/>
              <w:right w:val="single" w:color="auto" w:sz="4" w:space="0"/>
            </w:tcBorders>
            <w:noWrap w:val="0"/>
            <w:tcMar>
              <w:top w:w="0" w:type="dxa"/>
              <w:left w:w="0" w:type="dxa"/>
              <w:bottom w:w="0" w:type="dxa"/>
              <w:right w:w="0" w:type="dxa"/>
            </w:tcMar>
            <w:vAlign w:val="center"/>
          </w:tcPr>
          <w:p w14:paraId="1E61F05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质量指标</w:t>
            </w:r>
          </w:p>
        </w:tc>
        <w:tc>
          <w:tcPr>
            <w:tcW w:w="1371" w:type="dxa"/>
            <w:gridSpan w:val="2"/>
            <w:tcBorders>
              <w:top w:val="nil"/>
              <w:left w:val="nil"/>
              <w:bottom w:val="single" w:color="auto" w:sz="4" w:space="0"/>
              <w:right w:val="single" w:color="auto" w:sz="4" w:space="0"/>
            </w:tcBorders>
            <w:noWrap w:val="0"/>
            <w:vAlign w:val="center"/>
          </w:tcPr>
          <w:p w14:paraId="47F89A2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住院分娩率</w:t>
            </w:r>
          </w:p>
        </w:tc>
        <w:tc>
          <w:tcPr>
            <w:tcW w:w="1088" w:type="dxa"/>
            <w:gridSpan w:val="3"/>
            <w:tcBorders>
              <w:top w:val="nil"/>
              <w:left w:val="nil"/>
              <w:bottom w:val="single" w:color="auto" w:sz="4" w:space="0"/>
              <w:right w:val="single" w:color="auto" w:sz="4" w:space="0"/>
            </w:tcBorders>
            <w:noWrap w:val="0"/>
            <w:vAlign w:val="center"/>
          </w:tcPr>
          <w:p w14:paraId="15D554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≥90%</w:t>
            </w:r>
          </w:p>
        </w:tc>
        <w:tc>
          <w:tcPr>
            <w:tcW w:w="1158" w:type="dxa"/>
            <w:gridSpan w:val="2"/>
            <w:tcBorders>
              <w:top w:val="nil"/>
              <w:left w:val="nil"/>
              <w:bottom w:val="single" w:color="auto" w:sz="4" w:space="0"/>
              <w:right w:val="single" w:color="auto" w:sz="4" w:space="0"/>
            </w:tcBorders>
            <w:noWrap w:val="0"/>
            <w:vAlign w:val="center"/>
          </w:tcPr>
          <w:p w14:paraId="691EEF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95%</w:t>
            </w:r>
          </w:p>
        </w:tc>
        <w:tc>
          <w:tcPr>
            <w:tcW w:w="643" w:type="dxa"/>
            <w:gridSpan w:val="2"/>
            <w:tcBorders>
              <w:top w:val="nil"/>
              <w:left w:val="nil"/>
              <w:bottom w:val="single" w:color="auto" w:sz="4" w:space="0"/>
              <w:right w:val="single" w:color="auto" w:sz="4" w:space="0"/>
            </w:tcBorders>
            <w:noWrap w:val="0"/>
            <w:vAlign w:val="center"/>
          </w:tcPr>
          <w:p w14:paraId="6116816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899" w:type="dxa"/>
            <w:gridSpan w:val="2"/>
            <w:tcBorders>
              <w:top w:val="nil"/>
              <w:left w:val="nil"/>
              <w:bottom w:val="single" w:color="auto" w:sz="4" w:space="0"/>
              <w:right w:val="single" w:color="auto" w:sz="4" w:space="0"/>
            </w:tcBorders>
            <w:noWrap w:val="0"/>
            <w:vAlign w:val="center"/>
          </w:tcPr>
          <w:p w14:paraId="08E0E27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1236" w:type="dxa"/>
            <w:gridSpan w:val="2"/>
            <w:tcBorders>
              <w:top w:val="nil"/>
              <w:left w:val="nil"/>
              <w:bottom w:val="single" w:color="auto" w:sz="4" w:space="0"/>
              <w:right w:val="single" w:color="auto" w:sz="4" w:space="0"/>
            </w:tcBorders>
            <w:noWrap w:val="0"/>
            <w:vAlign w:val="center"/>
          </w:tcPr>
          <w:p w14:paraId="19BFB1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59FADF64">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4BC4FE6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5F6E2F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top w:val="nil"/>
              <w:left w:val="nil"/>
              <w:right w:val="single" w:color="auto" w:sz="4" w:space="0"/>
            </w:tcBorders>
            <w:noWrap w:val="0"/>
            <w:tcMar>
              <w:top w:w="0" w:type="dxa"/>
              <w:left w:w="0" w:type="dxa"/>
              <w:bottom w:w="0" w:type="dxa"/>
              <w:right w:w="0" w:type="dxa"/>
            </w:tcMar>
            <w:vAlign w:val="center"/>
          </w:tcPr>
          <w:p w14:paraId="42A04D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69F52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全县孕产妇死亡率</w:t>
            </w:r>
          </w:p>
        </w:tc>
        <w:tc>
          <w:tcPr>
            <w:tcW w:w="1088" w:type="dxa"/>
            <w:gridSpan w:val="3"/>
            <w:tcBorders>
              <w:top w:val="nil"/>
              <w:left w:val="nil"/>
              <w:bottom w:val="single" w:color="auto" w:sz="4" w:space="0"/>
              <w:right w:val="single" w:color="auto" w:sz="4" w:space="0"/>
            </w:tcBorders>
            <w:noWrap w:val="0"/>
            <w:vAlign w:val="center"/>
          </w:tcPr>
          <w:p w14:paraId="7DA8D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控制在12/10万以下</w:t>
            </w:r>
          </w:p>
        </w:tc>
        <w:tc>
          <w:tcPr>
            <w:tcW w:w="1158" w:type="dxa"/>
            <w:gridSpan w:val="2"/>
            <w:tcBorders>
              <w:top w:val="nil"/>
              <w:left w:val="nil"/>
              <w:bottom w:val="single" w:color="auto" w:sz="4" w:space="0"/>
              <w:right w:val="single" w:color="auto" w:sz="4" w:space="0"/>
            </w:tcBorders>
            <w:noWrap w:val="0"/>
            <w:vAlign w:val="center"/>
          </w:tcPr>
          <w:p w14:paraId="363CBBE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0</w:t>
            </w:r>
          </w:p>
        </w:tc>
        <w:tc>
          <w:tcPr>
            <w:tcW w:w="643" w:type="dxa"/>
            <w:gridSpan w:val="2"/>
            <w:tcBorders>
              <w:top w:val="nil"/>
              <w:left w:val="nil"/>
              <w:bottom w:val="single" w:color="auto" w:sz="4" w:space="0"/>
              <w:right w:val="single" w:color="auto" w:sz="4" w:space="0"/>
            </w:tcBorders>
            <w:noWrap w:val="0"/>
            <w:vAlign w:val="center"/>
          </w:tcPr>
          <w:p w14:paraId="00FD37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899" w:type="dxa"/>
            <w:gridSpan w:val="2"/>
            <w:tcBorders>
              <w:top w:val="nil"/>
              <w:left w:val="nil"/>
              <w:bottom w:val="single" w:color="auto" w:sz="4" w:space="0"/>
              <w:right w:val="single" w:color="auto" w:sz="4" w:space="0"/>
            </w:tcBorders>
            <w:noWrap w:val="0"/>
            <w:vAlign w:val="center"/>
          </w:tcPr>
          <w:p w14:paraId="2EE91B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1236" w:type="dxa"/>
            <w:gridSpan w:val="2"/>
            <w:tcBorders>
              <w:top w:val="nil"/>
              <w:left w:val="nil"/>
              <w:bottom w:val="single" w:color="auto" w:sz="4" w:space="0"/>
              <w:right w:val="single" w:color="auto" w:sz="4" w:space="0"/>
            </w:tcBorders>
            <w:noWrap w:val="0"/>
            <w:vAlign w:val="center"/>
          </w:tcPr>
          <w:p w14:paraId="44C832D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79D81B5C">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096088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14CF77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left w:val="nil"/>
              <w:right w:val="single" w:color="auto" w:sz="4" w:space="0"/>
            </w:tcBorders>
            <w:noWrap w:val="0"/>
            <w:tcMar>
              <w:top w:w="0" w:type="dxa"/>
              <w:left w:w="0" w:type="dxa"/>
              <w:bottom w:w="0" w:type="dxa"/>
              <w:right w:w="0" w:type="dxa"/>
            </w:tcMar>
            <w:vAlign w:val="center"/>
          </w:tcPr>
          <w:p w14:paraId="39658B3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6CD334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5岁以下儿童死亡率</w:t>
            </w:r>
          </w:p>
        </w:tc>
        <w:tc>
          <w:tcPr>
            <w:tcW w:w="1088" w:type="dxa"/>
            <w:gridSpan w:val="3"/>
            <w:tcBorders>
              <w:top w:val="nil"/>
              <w:left w:val="nil"/>
              <w:bottom w:val="single" w:color="auto" w:sz="4" w:space="0"/>
              <w:right w:val="single" w:color="auto" w:sz="4" w:space="0"/>
            </w:tcBorders>
            <w:noWrap w:val="0"/>
            <w:vAlign w:val="center"/>
          </w:tcPr>
          <w:p w14:paraId="2C798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控制在6‰以下</w:t>
            </w:r>
          </w:p>
        </w:tc>
        <w:tc>
          <w:tcPr>
            <w:tcW w:w="1158" w:type="dxa"/>
            <w:gridSpan w:val="2"/>
            <w:tcBorders>
              <w:top w:val="nil"/>
              <w:left w:val="nil"/>
              <w:bottom w:val="single" w:color="auto" w:sz="4" w:space="0"/>
              <w:right w:val="single" w:color="auto" w:sz="4" w:space="0"/>
            </w:tcBorders>
            <w:noWrap w:val="0"/>
            <w:vAlign w:val="center"/>
          </w:tcPr>
          <w:p w14:paraId="2B3F11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3.11%</w:t>
            </w:r>
          </w:p>
        </w:tc>
        <w:tc>
          <w:tcPr>
            <w:tcW w:w="643" w:type="dxa"/>
            <w:gridSpan w:val="2"/>
            <w:tcBorders>
              <w:top w:val="nil"/>
              <w:left w:val="nil"/>
              <w:bottom w:val="single" w:color="auto" w:sz="4" w:space="0"/>
              <w:right w:val="single" w:color="auto" w:sz="4" w:space="0"/>
            </w:tcBorders>
            <w:noWrap w:val="0"/>
            <w:vAlign w:val="center"/>
          </w:tcPr>
          <w:p w14:paraId="60D9BD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899" w:type="dxa"/>
            <w:gridSpan w:val="2"/>
            <w:tcBorders>
              <w:top w:val="nil"/>
              <w:left w:val="nil"/>
              <w:bottom w:val="single" w:color="auto" w:sz="4" w:space="0"/>
              <w:right w:val="single" w:color="auto" w:sz="4" w:space="0"/>
            </w:tcBorders>
            <w:noWrap w:val="0"/>
            <w:vAlign w:val="center"/>
          </w:tcPr>
          <w:p w14:paraId="464D8E7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1236" w:type="dxa"/>
            <w:gridSpan w:val="2"/>
            <w:tcBorders>
              <w:top w:val="nil"/>
              <w:left w:val="nil"/>
              <w:bottom w:val="single" w:color="auto" w:sz="4" w:space="0"/>
              <w:right w:val="single" w:color="auto" w:sz="4" w:space="0"/>
            </w:tcBorders>
            <w:noWrap w:val="0"/>
            <w:vAlign w:val="center"/>
          </w:tcPr>
          <w:p w14:paraId="1363AA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6210164E">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385680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1F645B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tcBorders>
              <w:left w:val="nil"/>
              <w:bottom w:val="single" w:color="auto" w:sz="4" w:space="0"/>
              <w:right w:val="single" w:color="auto" w:sz="4" w:space="0"/>
            </w:tcBorders>
            <w:noWrap w:val="0"/>
            <w:tcMar>
              <w:top w:w="0" w:type="dxa"/>
              <w:left w:w="0" w:type="dxa"/>
              <w:bottom w:w="0" w:type="dxa"/>
              <w:right w:w="0" w:type="dxa"/>
            </w:tcMar>
            <w:vAlign w:val="center"/>
          </w:tcPr>
          <w:p w14:paraId="263DF50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371" w:type="dxa"/>
            <w:gridSpan w:val="2"/>
            <w:tcBorders>
              <w:top w:val="nil"/>
              <w:left w:val="nil"/>
              <w:bottom w:val="single" w:color="auto" w:sz="4" w:space="0"/>
              <w:right w:val="single" w:color="auto" w:sz="4" w:space="0"/>
            </w:tcBorders>
            <w:noWrap w:val="0"/>
            <w:vAlign w:val="center"/>
          </w:tcPr>
          <w:p w14:paraId="4DA08D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看护人科学育儿理念健康教育覆盖率</w:t>
            </w:r>
          </w:p>
        </w:tc>
        <w:tc>
          <w:tcPr>
            <w:tcW w:w="1088" w:type="dxa"/>
            <w:gridSpan w:val="3"/>
            <w:tcBorders>
              <w:top w:val="nil"/>
              <w:left w:val="nil"/>
              <w:bottom w:val="single" w:color="auto" w:sz="4" w:space="0"/>
              <w:right w:val="single" w:color="auto" w:sz="4" w:space="0"/>
            </w:tcBorders>
            <w:noWrap w:val="0"/>
            <w:vAlign w:val="center"/>
          </w:tcPr>
          <w:p w14:paraId="2F07B7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达到80%以上</w:t>
            </w:r>
          </w:p>
        </w:tc>
        <w:tc>
          <w:tcPr>
            <w:tcW w:w="1158" w:type="dxa"/>
            <w:gridSpan w:val="2"/>
            <w:tcBorders>
              <w:top w:val="nil"/>
              <w:left w:val="nil"/>
              <w:bottom w:val="single" w:color="auto" w:sz="4" w:space="0"/>
              <w:right w:val="single" w:color="auto" w:sz="4" w:space="0"/>
            </w:tcBorders>
            <w:noWrap w:val="0"/>
            <w:vAlign w:val="center"/>
          </w:tcPr>
          <w:p w14:paraId="4C1504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90%</w:t>
            </w:r>
          </w:p>
        </w:tc>
        <w:tc>
          <w:tcPr>
            <w:tcW w:w="643" w:type="dxa"/>
            <w:gridSpan w:val="2"/>
            <w:tcBorders>
              <w:top w:val="nil"/>
              <w:left w:val="nil"/>
              <w:bottom w:val="single" w:color="auto" w:sz="4" w:space="0"/>
              <w:right w:val="single" w:color="auto" w:sz="4" w:space="0"/>
            </w:tcBorders>
            <w:noWrap w:val="0"/>
            <w:vAlign w:val="center"/>
          </w:tcPr>
          <w:p w14:paraId="17E52B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899" w:type="dxa"/>
            <w:gridSpan w:val="2"/>
            <w:tcBorders>
              <w:top w:val="nil"/>
              <w:left w:val="nil"/>
              <w:bottom w:val="single" w:color="auto" w:sz="4" w:space="0"/>
              <w:right w:val="single" w:color="auto" w:sz="4" w:space="0"/>
            </w:tcBorders>
            <w:noWrap w:val="0"/>
            <w:vAlign w:val="center"/>
          </w:tcPr>
          <w:p w14:paraId="793D9B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1236" w:type="dxa"/>
            <w:gridSpan w:val="2"/>
            <w:tcBorders>
              <w:top w:val="nil"/>
              <w:left w:val="nil"/>
              <w:bottom w:val="single" w:color="auto" w:sz="4" w:space="0"/>
              <w:right w:val="single" w:color="auto" w:sz="4" w:space="0"/>
            </w:tcBorders>
            <w:noWrap w:val="0"/>
            <w:vAlign w:val="center"/>
          </w:tcPr>
          <w:p w14:paraId="0FDFA6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77030257">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028B9B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0C66674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tcBorders>
              <w:top w:val="nil"/>
              <w:left w:val="nil"/>
              <w:right w:val="single" w:color="auto" w:sz="4" w:space="0"/>
            </w:tcBorders>
            <w:noWrap w:val="0"/>
            <w:tcMar>
              <w:top w:w="0" w:type="dxa"/>
              <w:left w:w="0" w:type="dxa"/>
              <w:bottom w:w="0" w:type="dxa"/>
              <w:right w:w="0" w:type="dxa"/>
            </w:tcMar>
            <w:vAlign w:val="center"/>
          </w:tcPr>
          <w:p w14:paraId="547BE8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371" w:type="dxa"/>
            <w:gridSpan w:val="2"/>
            <w:tcBorders>
              <w:top w:val="nil"/>
              <w:left w:val="nil"/>
              <w:bottom w:val="single" w:color="auto" w:sz="4" w:space="0"/>
              <w:right w:val="single" w:color="auto" w:sz="4" w:space="0"/>
            </w:tcBorders>
            <w:noWrap w:val="0"/>
            <w:vAlign w:val="center"/>
          </w:tcPr>
          <w:p w14:paraId="5C706F5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妇幼群体保健</w:t>
            </w:r>
          </w:p>
        </w:tc>
        <w:tc>
          <w:tcPr>
            <w:tcW w:w="1088" w:type="dxa"/>
            <w:gridSpan w:val="3"/>
            <w:tcBorders>
              <w:top w:val="nil"/>
              <w:left w:val="nil"/>
              <w:bottom w:val="single" w:color="auto" w:sz="4" w:space="0"/>
              <w:right w:val="single" w:color="auto" w:sz="4" w:space="0"/>
            </w:tcBorders>
            <w:noWrap w:val="0"/>
            <w:vAlign w:val="center"/>
          </w:tcPr>
          <w:p w14:paraId="4D32D4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2024年12月底前完成</w:t>
            </w:r>
          </w:p>
        </w:tc>
        <w:tc>
          <w:tcPr>
            <w:tcW w:w="1158" w:type="dxa"/>
            <w:gridSpan w:val="2"/>
            <w:tcBorders>
              <w:top w:val="nil"/>
              <w:left w:val="nil"/>
              <w:bottom w:val="single" w:color="auto" w:sz="4" w:space="0"/>
              <w:right w:val="single" w:color="auto" w:sz="4" w:space="0"/>
            </w:tcBorders>
            <w:noWrap w:val="0"/>
            <w:vAlign w:val="center"/>
          </w:tcPr>
          <w:p w14:paraId="484223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已完成</w:t>
            </w:r>
          </w:p>
        </w:tc>
        <w:tc>
          <w:tcPr>
            <w:tcW w:w="643" w:type="dxa"/>
            <w:gridSpan w:val="2"/>
            <w:tcBorders>
              <w:top w:val="nil"/>
              <w:left w:val="nil"/>
              <w:bottom w:val="single" w:color="auto" w:sz="4" w:space="0"/>
              <w:right w:val="single" w:color="auto" w:sz="4" w:space="0"/>
            </w:tcBorders>
            <w:noWrap w:val="0"/>
            <w:vAlign w:val="center"/>
          </w:tcPr>
          <w:p w14:paraId="68D9A32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899" w:type="dxa"/>
            <w:gridSpan w:val="2"/>
            <w:tcBorders>
              <w:top w:val="nil"/>
              <w:left w:val="nil"/>
              <w:bottom w:val="single" w:color="auto" w:sz="4" w:space="0"/>
              <w:right w:val="single" w:color="auto" w:sz="4" w:space="0"/>
            </w:tcBorders>
            <w:noWrap w:val="0"/>
            <w:vAlign w:val="center"/>
          </w:tcPr>
          <w:p w14:paraId="415134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4</w:t>
            </w:r>
          </w:p>
        </w:tc>
        <w:tc>
          <w:tcPr>
            <w:tcW w:w="1236" w:type="dxa"/>
            <w:gridSpan w:val="2"/>
            <w:tcBorders>
              <w:top w:val="nil"/>
              <w:left w:val="nil"/>
              <w:bottom w:val="single" w:color="auto" w:sz="4" w:space="0"/>
              <w:right w:val="single" w:color="auto" w:sz="4" w:space="0"/>
            </w:tcBorders>
            <w:noWrap w:val="0"/>
            <w:vAlign w:val="center"/>
          </w:tcPr>
          <w:p w14:paraId="3F45E7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3EA437DA">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2C96A1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589D8F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restart"/>
            <w:tcBorders>
              <w:left w:val="nil"/>
              <w:right w:val="single" w:color="auto" w:sz="4" w:space="0"/>
            </w:tcBorders>
            <w:noWrap w:val="0"/>
            <w:tcMar>
              <w:top w:w="0" w:type="dxa"/>
              <w:left w:w="0" w:type="dxa"/>
              <w:bottom w:w="0" w:type="dxa"/>
              <w:right w:w="0" w:type="dxa"/>
            </w:tcMar>
            <w:vAlign w:val="center"/>
          </w:tcPr>
          <w:p w14:paraId="3A6A78D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时效指标</w:t>
            </w:r>
          </w:p>
        </w:tc>
        <w:tc>
          <w:tcPr>
            <w:tcW w:w="1371" w:type="dxa"/>
            <w:gridSpan w:val="2"/>
            <w:tcBorders>
              <w:top w:val="nil"/>
              <w:left w:val="nil"/>
              <w:bottom w:val="single" w:color="auto" w:sz="4" w:space="0"/>
              <w:right w:val="single" w:color="auto" w:sz="4" w:space="0"/>
            </w:tcBorders>
            <w:noWrap w:val="0"/>
            <w:vAlign w:val="center"/>
          </w:tcPr>
          <w:p w14:paraId="796DC8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诊疗服务完成预计人次</w:t>
            </w:r>
          </w:p>
        </w:tc>
        <w:tc>
          <w:tcPr>
            <w:tcW w:w="1088" w:type="dxa"/>
            <w:gridSpan w:val="3"/>
            <w:tcBorders>
              <w:top w:val="nil"/>
              <w:left w:val="nil"/>
              <w:bottom w:val="single" w:color="auto" w:sz="4" w:space="0"/>
              <w:right w:val="single" w:color="auto" w:sz="4" w:space="0"/>
            </w:tcBorders>
            <w:noWrap w:val="0"/>
            <w:vAlign w:val="center"/>
          </w:tcPr>
          <w:p w14:paraId="37493AD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2024年12月底前完成</w:t>
            </w:r>
          </w:p>
        </w:tc>
        <w:tc>
          <w:tcPr>
            <w:tcW w:w="1158" w:type="dxa"/>
            <w:gridSpan w:val="2"/>
            <w:tcBorders>
              <w:top w:val="nil"/>
              <w:left w:val="nil"/>
              <w:bottom w:val="single" w:color="auto" w:sz="4" w:space="0"/>
              <w:right w:val="single" w:color="auto" w:sz="4" w:space="0"/>
            </w:tcBorders>
            <w:noWrap w:val="0"/>
            <w:vAlign w:val="center"/>
          </w:tcPr>
          <w:p w14:paraId="636A08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已完成</w:t>
            </w:r>
          </w:p>
        </w:tc>
        <w:tc>
          <w:tcPr>
            <w:tcW w:w="643" w:type="dxa"/>
            <w:gridSpan w:val="2"/>
            <w:tcBorders>
              <w:top w:val="nil"/>
              <w:left w:val="nil"/>
              <w:bottom w:val="single" w:color="auto" w:sz="4" w:space="0"/>
              <w:right w:val="single" w:color="auto" w:sz="4" w:space="0"/>
            </w:tcBorders>
            <w:noWrap w:val="0"/>
            <w:vAlign w:val="center"/>
          </w:tcPr>
          <w:p w14:paraId="622B48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c>
          <w:tcPr>
            <w:tcW w:w="899" w:type="dxa"/>
            <w:gridSpan w:val="2"/>
            <w:tcBorders>
              <w:top w:val="nil"/>
              <w:left w:val="nil"/>
              <w:bottom w:val="single" w:color="auto" w:sz="4" w:space="0"/>
              <w:right w:val="single" w:color="auto" w:sz="4" w:space="0"/>
            </w:tcBorders>
            <w:noWrap w:val="0"/>
            <w:vAlign w:val="center"/>
          </w:tcPr>
          <w:p w14:paraId="2DBE5D8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c>
          <w:tcPr>
            <w:tcW w:w="1236" w:type="dxa"/>
            <w:gridSpan w:val="2"/>
            <w:tcBorders>
              <w:top w:val="nil"/>
              <w:left w:val="nil"/>
              <w:bottom w:val="single" w:color="auto" w:sz="4" w:space="0"/>
              <w:right w:val="single" w:color="auto" w:sz="4" w:space="0"/>
            </w:tcBorders>
            <w:noWrap w:val="0"/>
            <w:vAlign w:val="center"/>
          </w:tcPr>
          <w:p w14:paraId="15AEAE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5616F441">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299DAF6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bottom w:val="single" w:color="auto" w:sz="4" w:space="0"/>
              <w:right w:val="single" w:color="auto" w:sz="4" w:space="0"/>
            </w:tcBorders>
            <w:noWrap w:val="0"/>
            <w:vAlign w:val="center"/>
          </w:tcPr>
          <w:p w14:paraId="0C314F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8128B6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57FFD6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指标2：</w:t>
            </w:r>
          </w:p>
        </w:tc>
        <w:tc>
          <w:tcPr>
            <w:tcW w:w="1088" w:type="dxa"/>
            <w:gridSpan w:val="3"/>
            <w:tcBorders>
              <w:top w:val="nil"/>
              <w:left w:val="nil"/>
              <w:bottom w:val="single" w:color="auto" w:sz="4" w:space="0"/>
              <w:right w:val="single" w:color="auto" w:sz="4" w:space="0"/>
            </w:tcBorders>
            <w:noWrap w:val="0"/>
            <w:vAlign w:val="center"/>
          </w:tcPr>
          <w:p w14:paraId="6CDB67F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158" w:type="dxa"/>
            <w:gridSpan w:val="2"/>
            <w:tcBorders>
              <w:top w:val="nil"/>
              <w:left w:val="nil"/>
              <w:bottom w:val="single" w:color="auto" w:sz="4" w:space="0"/>
              <w:right w:val="single" w:color="auto" w:sz="4" w:space="0"/>
            </w:tcBorders>
            <w:noWrap w:val="0"/>
            <w:vAlign w:val="center"/>
          </w:tcPr>
          <w:p w14:paraId="6B14D96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3" w:type="dxa"/>
            <w:gridSpan w:val="2"/>
            <w:tcBorders>
              <w:top w:val="nil"/>
              <w:left w:val="nil"/>
              <w:bottom w:val="single" w:color="auto" w:sz="4" w:space="0"/>
              <w:right w:val="single" w:color="auto" w:sz="4" w:space="0"/>
            </w:tcBorders>
            <w:noWrap w:val="0"/>
            <w:vAlign w:val="center"/>
          </w:tcPr>
          <w:p w14:paraId="35384D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899" w:type="dxa"/>
            <w:gridSpan w:val="2"/>
            <w:tcBorders>
              <w:top w:val="nil"/>
              <w:left w:val="nil"/>
              <w:bottom w:val="single" w:color="auto" w:sz="4" w:space="0"/>
              <w:right w:val="single" w:color="auto" w:sz="4" w:space="0"/>
            </w:tcBorders>
            <w:noWrap w:val="0"/>
            <w:vAlign w:val="center"/>
          </w:tcPr>
          <w:p w14:paraId="348607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236" w:type="dxa"/>
            <w:gridSpan w:val="2"/>
            <w:tcBorders>
              <w:top w:val="nil"/>
              <w:left w:val="nil"/>
              <w:bottom w:val="single" w:color="auto" w:sz="4" w:space="0"/>
              <w:right w:val="single" w:color="auto" w:sz="4" w:space="0"/>
            </w:tcBorders>
            <w:noWrap w:val="0"/>
            <w:vAlign w:val="center"/>
          </w:tcPr>
          <w:p w14:paraId="1A249AA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588589E2">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7899F2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top w:val="nil"/>
              <w:left w:val="nil"/>
              <w:right w:val="single" w:color="auto" w:sz="4" w:space="0"/>
            </w:tcBorders>
            <w:noWrap w:val="0"/>
            <w:vAlign w:val="center"/>
          </w:tcPr>
          <w:p w14:paraId="43F592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top w:val="nil"/>
              <w:left w:val="nil"/>
              <w:right w:val="single" w:color="auto" w:sz="4" w:space="0"/>
            </w:tcBorders>
            <w:noWrap w:val="0"/>
            <w:tcMar>
              <w:top w:w="0" w:type="dxa"/>
              <w:left w:w="0" w:type="dxa"/>
              <w:bottom w:w="0" w:type="dxa"/>
              <w:right w:w="0" w:type="dxa"/>
            </w:tcMar>
            <w:vAlign w:val="center"/>
          </w:tcPr>
          <w:p w14:paraId="5A87CF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4DCBF71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1088" w:type="dxa"/>
            <w:gridSpan w:val="3"/>
            <w:tcBorders>
              <w:top w:val="nil"/>
              <w:left w:val="nil"/>
              <w:bottom w:val="single" w:color="auto" w:sz="4" w:space="0"/>
              <w:right w:val="single" w:color="auto" w:sz="4" w:space="0"/>
            </w:tcBorders>
            <w:noWrap w:val="0"/>
            <w:vAlign w:val="center"/>
          </w:tcPr>
          <w:p w14:paraId="44C5154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158" w:type="dxa"/>
            <w:gridSpan w:val="2"/>
            <w:tcBorders>
              <w:top w:val="nil"/>
              <w:left w:val="nil"/>
              <w:bottom w:val="single" w:color="auto" w:sz="4" w:space="0"/>
              <w:right w:val="single" w:color="auto" w:sz="4" w:space="0"/>
            </w:tcBorders>
            <w:noWrap w:val="0"/>
            <w:vAlign w:val="center"/>
          </w:tcPr>
          <w:p w14:paraId="45DF98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3" w:type="dxa"/>
            <w:gridSpan w:val="2"/>
            <w:tcBorders>
              <w:top w:val="nil"/>
              <w:left w:val="nil"/>
              <w:bottom w:val="single" w:color="auto" w:sz="4" w:space="0"/>
              <w:right w:val="single" w:color="auto" w:sz="4" w:space="0"/>
            </w:tcBorders>
            <w:noWrap w:val="0"/>
            <w:vAlign w:val="center"/>
          </w:tcPr>
          <w:p w14:paraId="6560AD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899" w:type="dxa"/>
            <w:gridSpan w:val="2"/>
            <w:tcBorders>
              <w:top w:val="nil"/>
              <w:left w:val="nil"/>
              <w:bottom w:val="single" w:color="auto" w:sz="4" w:space="0"/>
              <w:right w:val="single" w:color="auto" w:sz="4" w:space="0"/>
            </w:tcBorders>
            <w:noWrap w:val="0"/>
            <w:vAlign w:val="center"/>
          </w:tcPr>
          <w:p w14:paraId="6E2B385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236" w:type="dxa"/>
            <w:gridSpan w:val="2"/>
            <w:tcBorders>
              <w:top w:val="nil"/>
              <w:left w:val="nil"/>
              <w:bottom w:val="single" w:color="auto" w:sz="4" w:space="0"/>
              <w:right w:val="single" w:color="auto" w:sz="4" w:space="0"/>
            </w:tcBorders>
            <w:noWrap w:val="0"/>
            <w:vAlign w:val="center"/>
          </w:tcPr>
          <w:p w14:paraId="259F801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564512CF">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7FA39C5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091B01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restart"/>
            <w:tcBorders>
              <w:left w:val="nil"/>
              <w:right w:val="single" w:color="auto" w:sz="4" w:space="0"/>
            </w:tcBorders>
            <w:noWrap w:val="0"/>
            <w:tcMar>
              <w:top w:w="0" w:type="dxa"/>
              <w:left w:w="0" w:type="dxa"/>
              <w:bottom w:w="0" w:type="dxa"/>
              <w:right w:w="0" w:type="dxa"/>
            </w:tcMar>
            <w:vAlign w:val="center"/>
          </w:tcPr>
          <w:p w14:paraId="27B9943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成本指标</w:t>
            </w:r>
          </w:p>
        </w:tc>
        <w:tc>
          <w:tcPr>
            <w:tcW w:w="1371" w:type="dxa"/>
            <w:gridSpan w:val="2"/>
            <w:tcBorders>
              <w:top w:val="nil"/>
              <w:left w:val="nil"/>
              <w:bottom w:val="single" w:color="auto" w:sz="4" w:space="0"/>
              <w:right w:val="single" w:color="auto" w:sz="4" w:space="0"/>
            </w:tcBorders>
            <w:noWrap w:val="0"/>
            <w:vAlign w:val="center"/>
          </w:tcPr>
          <w:p w14:paraId="21A05C5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诊疗服务每人次成本</w:t>
            </w:r>
          </w:p>
        </w:tc>
        <w:tc>
          <w:tcPr>
            <w:tcW w:w="1088" w:type="dxa"/>
            <w:gridSpan w:val="3"/>
            <w:tcBorders>
              <w:top w:val="nil"/>
              <w:left w:val="nil"/>
              <w:bottom w:val="single" w:color="auto" w:sz="4" w:space="0"/>
              <w:right w:val="single" w:color="auto" w:sz="4" w:space="0"/>
            </w:tcBorders>
            <w:noWrap w:val="0"/>
            <w:vAlign w:val="center"/>
          </w:tcPr>
          <w:p w14:paraId="775D9B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降低</w:t>
            </w:r>
          </w:p>
        </w:tc>
        <w:tc>
          <w:tcPr>
            <w:tcW w:w="1158" w:type="dxa"/>
            <w:gridSpan w:val="2"/>
            <w:tcBorders>
              <w:top w:val="nil"/>
              <w:left w:val="nil"/>
              <w:bottom w:val="single" w:color="auto" w:sz="4" w:space="0"/>
              <w:right w:val="single" w:color="auto" w:sz="4" w:space="0"/>
            </w:tcBorders>
            <w:noWrap w:val="0"/>
            <w:vAlign w:val="center"/>
          </w:tcPr>
          <w:p w14:paraId="1CD5A2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降低</w:t>
            </w:r>
          </w:p>
        </w:tc>
        <w:tc>
          <w:tcPr>
            <w:tcW w:w="643" w:type="dxa"/>
            <w:gridSpan w:val="2"/>
            <w:tcBorders>
              <w:top w:val="nil"/>
              <w:left w:val="nil"/>
              <w:bottom w:val="single" w:color="auto" w:sz="4" w:space="0"/>
              <w:right w:val="single" w:color="auto" w:sz="4" w:space="0"/>
            </w:tcBorders>
            <w:noWrap w:val="0"/>
            <w:vAlign w:val="center"/>
          </w:tcPr>
          <w:p w14:paraId="21A468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c>
          <w:tcPr>
            <w:tcW w:w="899" w:type="dxa"/>
            <w:gridSpan w:val="2"/>
            <w:tcBorders>
              <w:top w:val="nil"/>
              <w:left w:val="nil"/>
              <w:bottom w:val="single" w:color="auto" w:sz="4" w:space="0"/>
              <w:right w:val="single" w:color="auto" w:sz="4" w:space="0"/>
            </w:tcBorders>
            <w:noWrap w:val="0"/>
            <w:vAlign w:val="center"/>
          </w:tcPr>
          <w:p w14:paraId="074355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c>
          <w:tcPr>
            <w:tcW w:w="1236" w:type="dxa"/>
            <w:gridSpan w:val="2"/>
            <w:tcBorders>
              <w:top w:val="nil"/>
              <w:left w:val="nil"/>
              <w:bottom w:val="single" w:color="auto" w:sz="4" w:space="0"/>
              <w:right w:val="single" w:color="auto" w:sz="4" w:space="0"/>
            </w:tcBorders>
            <w:noWrap w:val="0"/>
            <w:vAlign w:val="center"/>
          </w:tcPr>
          <w:p w14:paraId="61DB88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74860D1C">
        <w:tblPrEx>
          <w:tblCellMar>
            <w:top w:w="0" w:type="dxa"/>
            <w:left w:w="108" w:type="dxa"/>
            <w:bottom w:w="0" w:type="dxa"/>
            <w:right w:w="108" w:type="dxa"/>
          </w:tblCellMar>
        </w:tblPrEx>
        <w:trPr>
          <w:trHeight w:val="231" w:hRule="atLeast"/>
          <w:jc w:val="center"/>
        </w:trPr>
        <w:tc>
          <w:tcPr>
            <w:tcW w:w="978" w:type="dxa"/>
            <w:vMerge w:val="continue"/>
            <w:tcBorders>
              <w:left w:val="single" w:color="auto" w:sz="4" w:space="0"/>
              <w:right w:val="single" w:color="auto" w:sz="4" w:space="0"/>
            </w:tcBorders>
            <w:noWrap w:val="0"/>
            <w:vAlign w:val="center"/>
          </w:tcPr>
          <w:p w14:paraId="0A471C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329523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698D6A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54E7ED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指标2：</w:t>
            </w:r>
          </w:p>
        </w:tc>
        <w:tc>
          <w:tcPr>
            <w:tcW w:w="1088" w:type="dxa"/>
            <w:gridSpan w:val="3"/>
            <w:tcBorders>
              <w:top w:val="nil"/>
              <w:left w:val="nil"/>
              <w:bottom w:val="single" w:color="auto" w:sz="4" w:space="0"/>
              <w:right w:val="single" w:color="auto" w:sz="4" w:space="0"/>
            </w:tcBorders>
            <w:noWrap w:val="0"/>
            <w:vAlign w:val="center"/>
          </w:tcPr>
          <w:p w14:paraId="662116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158" w:type="dxa"/>
            <w:gridSpan w:val="2"/>
            <w:tcBorders>
              <w:top w:val="nil"/>
              <w:left w:val="nil"/>
              <w:bottom w:val="single" w:color="auto" w:sz="4" w:space="0"/>
              <w:right w:val="single" w:color="auto" w:sz="4" w:space="0"/>
            </w:tcBorders>
            <w:noWrap w:val="0"/>
            <w:vAlign w:val="center"/>
          </w:tcPr>
          <w:p w14:paraId="3D961EE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3" w:type="dxa"/>
            <w:gridSpan w:val="2"/>
            <w:tcBorders>
              <w:top w:val="nil"/>
              <w:left w:val="nil"/>
              <w:bottom w:val="single" w:color="auto" w:sz="4" w:space="0"/>
              <w:right w:val="single" w:color="auto" w:sz="4" w:space="0"/>
            </w:tcBorders>
            <w:noWrap w:val="0"/>
            <w:vAlign w:val="center"/>
          </w:tcPr>
          <w:p w14:paraId="74AEFBD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899" w:type="dxa"/>
            <w:gridSpan w:val="2"/>
            <w:tcBorders>
              <w:top w:val="nil"/>
              <w:left w:val="nil"/>
              <w:bottom w:val="single" w:color="auto" w:sz="4" w:space="0"/>
              <w:right w:val="single" w:color="auto" w:sz="4" w:space="0"/>
            </w:tcBorders>
            <w:noWrap w:val="0"/>
            <w:vAlign w:val="center"/>
          </w:tcPr>
          <w:p w14:paraId="32FF5D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236" w:type="dxa"/>
            <w:gridSpan w:val="2"/>
            <w:tcBorders>
              <w:top w:val="nil"/>
              <w:left w:val="nil"/>
              <w:bottom w:val="single" w:color="auto" w:sz="4" w:space="0"/>
              <w:right w:val="single" w:color="auto" w:sz="4" w:space="0"/>
            </w:tcBorders>
            <w:noWrap w:val="0"/>
            <w:vAlign w:val="center"/>
          </w:tcPr>
          <w:p w14:paraId="705ABCF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244697B2">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464D804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7B5C9B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top w:val="nil"/>
              <w:left w:val="nil"/>
              <w:right w:val="single" w:color="auto" w:sz="4" w:space="0"/>
            </w:tcBorders>
            <w:noWrap w:val="0"/>
            <w:tcMar>
              <w:top w:w="0" w:type="dxa"/>
              <w:left w:w="0" w:type="dxa"/>
              <w:bottom w:w="0" w:type="dxa"/>
              <w:right w:w="0" w:type="dxa"/>
            </w:tcMar>
            <w:vAlign w:val="center"/>
          </w:tcPr>
          <w:p w14:paraId="679C27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0D6FC0E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1088" w:type="dxa"/>
            <w:gridSpan w:val="3"/>
            <w:tcBorders>
              <w:top w:val="nil"/>
              <w:left w:val="nil"/>
              <w:bottom w:val="single" w:color="auto" w:sz="4" w:space="0"/>
              <w:right w:val="single" w:color="auto" w:sz="4" w:space="0"/>
            </w:tcBorders>
            <w:noWrap w:val="0"/>
            <w:vAlign w:val="center"/>
          </w:tcPr>
          <w:p w14:paraId="357FFD3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158" w:type="dxa"/>
            <w:gridSpan w:val="2"/>
            <w:tcBorders>
              <w:top w:val="nil"/>
              <w:left w:val="nil"/>
              <w:bottom w:val="single" w:color="auto" w:sz="4" w:space="0"/>
              <w:right w:val="single" w:color="auto" w:sz="4" w:space="0"/>
            </w:tcBorders>
            <w:noWrap w:val="0"/>
            <w:vAlign w:val="center"/>
          </w:tcPr>
          <w:p w14:paraId="43D2A2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3" w:type="dxa"/>
            <w:gridSpan w:val="2"/>
            <w:tcBorders>
              <w:top w:val="nil"/>
              <w:left w:val="nil"/>
              <w:bottom w:val="single" w:color="auto" w:sz="4" w:space="0"/>
              <w:right w:val="single" w:color="auto" w:sz="4" w:space="0"/>
            </w:tcBorders>
            <w:noWrap w:val="0"/>
            <w:vAlign w:val="center"/>
          </w:tcPr>
          <w:p w14:paraId="2D53CB0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899" w:type="dxa"/>
            <w:gridSpan w:val="2"/>
            <w:tcBorders>
              <w:top w:val="nil"/>
              <w:left w:val="nil"/>
              <w:bottom w:val="single" w:color="auto" w:sz="4" w:space="0"/>
              <w:right w:val="single" w:color="auto" w:sz="4" w:space="0"/>
            </w:tcBorders>
            <w:noWrap w:val="0"/>
            <w:vAlign w:val="center"/>
          </w:tcPr>
          <w:p w14:paraId="27EE8AD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236" w:type="dxa"/>
            <w:gridSpan w:val="2"/>
            <w:tcBorders>
              <w:top w:val="nil"/>
              <w:left w:val="nil"/>
              <w:bottom w:val="single" w:color="auto" w:sz="4" w:space="0"/>
              <w:right w:val="single" w:color="auto" w:sz="4" w:space="0"/>
            </w:tcBorders>
            <w:noWrap w:val="0"/>
            <w:vAlign w:val="center"/>
          </w:tcPr>
          <w:p w14:paraId="5A86F5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783DB491">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3B1C922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restart"/>
            <w:tcBorders>
              <w:left w:val="nil"/>
              <w:right w:val="single" w:color="auto" w:sz="4" w:space="0"/>
            </w:tcBorders>
            <w:noWrap w:val="0"/>
            <w:vAlign w:val="center"/>
          </w:tcPr>
          <w:p w14:paraId="3509FD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效益指标</w:t>
            </w:r>
          </w:p>
          <w:p w14:paraId="3D6567D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（30分）</w:t>
            </w:r>
          </w:p>
        </w:tc>
        <w:tc>
          <w:tcPr>
            <w:tcW w:w="719" w:type="dxa"/>
            <w:vMerge w:val="restart"/>
            <w:tcBorders>
              <w:left w:val="nil"/>
              <w:right w:val="single" w:color="auto" w:sz="4" w:space="0"/>
            </w:tcBorders>
            <w:noWrap w:val="0"/>
            <w:tcMar>
              <w:top w:w="0" w:type="dxa"/>
              <w:left w:w="0" w:type="dxa"/>
              <w:bottom w:w="0" w:type="dxa"/>
              <w:right w:w="0" w:type="dxa"/>
            </w:tcMar>
            <w:vAlign w:val="center"/>
          </w:tcPr>
          <w:p w14:paraId="74013D3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经济效益指标</w:t>
            </w:r>
          </w:p>
        </w:tc>
        <w:tc>
          <w:tcPr>
            <w:tcW w:w="1371" w:type="dxa"/>
            <w:gridSpan w:val="2"/>
            <w:tcBorders>
              <w:top w:val="nil"/>
              <w:left w:val="nil"/>
              <w:bottom w:val="single" w:color="auto" w:sz="4" w:space="0"/>
              <w:right w:val="single" w:color="auto" w:sz="4" w:space="0"/>
            </w:tcBorders>
            <w:noWrap w:val="0"/>
            <w:vAlign w:val="center"/>
          </w:tcPr>
          <w:p w14:paraId="3B0426A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严控“三公经费”</w:t>
            </w:r>
          </w:p>
        </w:tc>
        <w:tc>
          <w:tcPr>
            <w:tcW w:w="1088" w:type="dxa"/>
            <w:gridSpan w:val="3"/>
            <w:tcBorders>
              <w:top w:val="nil"/>
              <w:left w:val="nil"/>
              <w:bottom w:val="single" w:color="auto" w:sz="4" w:space="0"/>
              <w:right w:val="single" w:color="auto" w:sz="4" w:space="0"/>
            </w:tcBorders>
            <w:noWrap w:val="0"/>
            <w:vAlign w:val="center"/>
          </w:tcPr>
          <w:p w14:paraId="7F80AB8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低于上年</w:t>
            </w:r>
          </w:p>
        </w:tc>
        <w:tc>
          <w:tcPr>
            <w:tcW w:w="1158" w:type="dxa"/>
            <w:gridSpan w:val="2"/>
            <w:tcBorders>
              <w:top w:val="nil"/>
              <w:left w:val="nil"/>
              <w:bottom w:val="single" w:color="auto" w:sz="4" w:space="0"/>
              <w:right w:val="single" w:color="auto" w:sz="4" w:space="0"/>
            </w:tcBorders>
            <w:noWrap w:val="0"/>
            <w:vAlign w:val="center"/>
          </w:tcPr>
          <w:p w14:paraId="6BB0FA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等于上年</w:t>
            </w:r>
          </w:p>
        </w:tc>
        <w:tc>
          <w:tcPr>
            <w:tcW w:w="643" w:type="dxa"/>
            <w:gridSpan w:val="2"/>
            <w:tcBorders>
              <w:top w:val="nil"/>
              <w:left w:val="nil"/>
              <w:bottom w:val="single" w:color="auto" w:sz="4" w:space="0"/>
              <w:right w:val="single" w:color="auto" w:sz="4" w:space="0"/>
            </w:tcBorders>
            <w:noWrap w:val="0"/>
            <w:vAlign w:val="center"/>
          </w:tcPr>
          <w:p w14:paraId="457080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899" w:type="dxa"/>
            <w:gridSpan w:val="2"/>
            <w:tcBorders>
              <w:top w:val="nil"/>
              <w:left w:val="nil"/>
              <w:bottom w:val="single" w:color="auto" w:sz="4" w:space="0"/>
              <w:right w:val="single" w:color="auto" w:sz="4" w:space="0"/>
            </w:tcBorders>
            <w:noWrap w:val="0"/>
            <w:vAlign w:val="center"/>
          </w:tcPr>
          <w:p w14:paraId="03BE37E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6</w:t>
            </w:r>
          </w:p>
        </w:tc>
        <w:tc>
          <w:tcPr>
            <w:tcW w:w="1236" w:type="dxa"/>
            <w:gridSpan w:val="2"/>
            <w:tcBorders>
              <w:top w:val="nil"/>
              <w:left w:val="nil"/>
              <w:bottom w:val="single" w:color="auto" w:sz="4" w:space="0"/>
              <w:right w:val="single" w:color="auto" w:sz="4" w:space="0"/>
            </w:tcBorders>
            <w:noWrap w:val="0"/>
            <w:vAlign w:val="center"/>
          </w:tcPr>
          <w:p w14:paraId="541FD3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666B4481">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2028CBC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7417AA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1261553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3483B9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整体受益人群</w:t>
            </w:r>
          </w:p>
        </w:tc>
        <w:tc>
          <w:tcPr>
            <w:tcW w:w="1088" w:type="dxa"/>
            <w:gridSpan w:val="3"/>
            <w:tcBorders>
              <w:top w:val="nil"/>
              <w:left w:val="nil"/>
              <w:bottom w:val="single" w:color="auto" w:sz="4" w:space="0"/>
              <w:right w:val="single" w:color="auto" w:sz="4" w:space="0"/>
            </w:tcBorders>
            <w:noWrap w:val="0"/>
            <w:vAlign w:val="center"/>
          </w:tcPr>
          <w:p w14:paraId="1157FE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≥10万人次</w:t>
            </w:r>
          </w:p>
        </w:tc>
        <w:tc>
          <w:tcPr>
            <w:tcW w:w="1158" w:type="dxa"/>
            <w:gridSpan w:val="2"/>
            <w:tcBorders>
              <w:top w:val="nil"/>
              <w:left w:val="nil"/>
              <w:bottom w:val="single" w:color="auto" w:sz="4" w:space="0"/>
              <w:right w:val="single" w:color="auto" w:sz="4" w:space="0"/>
            </w:tcBorders>
            <w:noWrap w:val="0"/>
            <w:vAlign w:val="center"/>
          </w:tcPr>
          <w:p w14:paraId="105D983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≥10万人次</w:t>
            </w:r>
          </w:p>
        </w:tc>
        <w:tc>
          <w:tcPr>
            <w:tcW w:w="643" w:type="dxa"/>
            <w:gridSpan w:val="2"/>
            <w:tcBorders>
              <w:top w:val="nil"/>
              <w:left w:val="nil"/>
              <w:bottom w:val="single" w:color="auto" w:sz="4" w:space="0"/>
              <w:right w:val="single" w:color="auto" w:sz="4" w:space="0"/>
            </w:tcBorders>
            <w:noWrap w:val="0"/>
            <w:vAlign w:val="center"/>
          </w:tcPr>
          <w:p w14:paraId="55A8D8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8</w:t>
            </w:r>
          </w:p>
        </w:tc>
        <w:tc>
          <w:tcPr>
            <w:tcW w:w="899" w:type="dxa"/>
            <w:gridSpan w:val="2"/>
            <w:tcBorders>
              <w:top w:val="nil"/>
              <w:left w:val="nil"/>
              <w:bottom w:val="single" w:color="auto" w:sz="4" w:space="0"/>
              <w:right w:val="single" w:color="auto" w:sz="4" w:space="0"/>
            </w:tcBorders>
            <w:noWrap w:val="0"/>
            <w:vAlign w:val="center"/>
          </w:tcPr>
          <w:p w14:paraId="7684FD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1236" w:type="dxa"/>
            <w:gridSpan w:val="2"/>
            <w:tcBorders>
              <w:top w:val="nil"/>
              <w:left w:val="nil"/>
              <w:bottom w:val="single" w:color="auto" w:sz="4" w:space="0"/>
              <w:right w:val="single" w:color="auto" w:sz="4" w:space="0"/>
            </w:tcBorders>
            <w:noWrap w:val="0"/>
            <w:vAlign w:val="center"/>
          </w:tcPr>
          <w:p w14:paraId="456762E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1404BD9D">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661883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401268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top w:val="nil"/>
              <w:left w:val="nil"/>
              <w:right w:val="single" w:color="auto" w:sz="4" w:space="0"/>
            </w:tcBorders>
            <w:noWrap w:val="0"/>
            <w:tcMar>
              <w:top w:w="0" w:type="dxa"/>
              <w:left w:w="0" w:type="dxa"/>
              <w:bottom w:w="0" w:type="dxa"/>
              <w:right w:w="0" w:type="dxa"/>
            </w:tcMar>
            <w:vAlign w:val="center"/>
          </w:tcPr>
          <w:p w14:paraId="3C709E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316CCB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1088" w:type="dxa"/>
            <w:gridSpan w:val="3"/>
            <w:tcBorders>
              <w:top w:val="nil"/>
              <w:left w:val="nil"/>
              <w:bottom w:val="single" w:color="auto" w:sz="4" w:space="0"/>
              <w:right w:val="single" w:color="auto" w:sz="4" w:space="0"/>
            </w:tcBorders>
            <w:noWrap w:val="0"/>
            <w:vAlign w:val="center"/>
          </w:tcPr>
          <w:p w14:paraId="5B6F75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158" w:type="dxa"/>
            <w:gridSpan w:val="2"/>
            <w:tcBorders>
              <w:top w:val="nil"/>
              <w:left w:val="nil"/>
              <w:bottom w:val="single" w:color="auto" w:sz="4" w:space="0"/>
              <w:right w:val="single" w:color="auto" w:sz="4" w:space="0"/>
            </w:tcBorders>
            <w:noWrap w:val="0"/>
            <w:vAlign w:val="center"/>
          </w:tcPr>
          <w:p w14:paraId="1ADD96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3" w:type="dxa"/>
            <w:gridSpan w:val="2"/>
            <w:tcBorders>
              <w:top w:val="nil"/>
              <w:left w:val="nil"/>
              <w:bottom w:val="single" w:color="auto" w:sz="4" w:space="0"/>
              <w:right w:val="single" w:color="auto" w:sz="4" w:space="0"/>
            </w:tcBorders>
            <w:noWrap w:val="0"/>
            <w:vAlign w:val="center"/>
          </w:tcPr>
          <w:p w14:paraId="7D68FB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899" w:type="dxa"/>
            <w:gridSpan w:val="2"/>
            <w:tcBorders>
              <w:top w:val="nil"/>
              <w:left w:val="nil"/>
              <w:bottom w:val="single" w:color="auto" w:sz="4" w:space="0"/>
              <w:right w:val="single" w:color="auto" w:sz="4" w:space="0"/>
            </w:tcBorders>
            <w:noWrap w:val="0"/>
            <w:vAlign w:val="center"/>
          </w:tcPr>
          <w:p w14:paraId="0BEA86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236" w:type="dxa"/>
            <w:gridSpan w:val="2"/>
            <w:tcBorders>
              <w:top w:val="nil"/>
              <w:left w:val="nil"/>
              <w:bottom w:val="single" w:color="auto" w:sz="4" w:space="0"/>
              <w:right w:val="single" w:color="auto" w:sz="4" w:space="0"/>
            </w:tcBorders>
            <w:noWrap w:val="0"/>
            <w:vAlign w:val="center"/>
          </w:tcPr>
          <w:p w14:paraId="4688A2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5452AA4F">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49A8A4B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right w:val="single" w:color="auto" w:sz="4" w:space="0"/>
            </w:tcBorders>
            <w:noWrap w:val="0"/>
            <w:vAlign w:val="center"/>
          </w:tcPr>
          <w:p w14:paraId="21486DE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restart"/>
            <w:tcBorders>
              <w:left w:val="nil"/>
              <w:right w:val="single" w:color="auto" w:sz="4" w:space="0"/>
            </w:tcBorders>
            <w:noWrap w:val="0"/>
            <w:tcMar>
              <w:top w:w="0" w:type="dxa"/>
              <w:left w:w="0" w:type="dxa"/>
              <w:bottom w:w="0" w:type="dxa"/>
              <w:right w:w="0" w:type="dxa"/>
            </w:tcMar>
            <w:vAlign w:val="center"/>
          </w:tcPr>
          <w:p w14:paraId="32F60A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社会</w:t>
            </w:r>
          </w:p>
          <w:p w14:paraId="594825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效益</w:t>
            </w:r>
          </w:p>
          <w:p w14:paraId="04A85C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指标</w:t>
            </w:r>
          </w:p>
        </w:tc>
        <w:tc>
          <w:tcPr>
            <w:tcW w:w="1371" w:type="dxa"/>
            <w:gridSpan w:val="2"/>
            <w:tcBorders>
              <w:top w:val="nil"/>
              <w:left w:val="nil"/>
              <w:bottom w:val="single" w:color="auto" w:sz="4" w:space="0"/>
              <w:right w:val="single" w:color="auto" w:sz="4" w:space="0"/>
            </w:tcBorders>
            <w:noWrap w:val="0"/>
            <w:vAlign w:val="center"/>
          </w:tcPr>
          <w:p w14:paraId="5F668A8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控制和减少出生缺陷</w:t>
            </w:r>
          </w:p>
        </w:tc>
        <w:tc>
          <w:tcPr>
            <w:tcW w:w="1088" w:type="dxa"/>
            <w:gridSpan w:val="3"/>
            <w:tcBorders>
              <w:top w:val="nil"/>
              <w:left w:val="nil"/>
              <w:bottom w:val="single" w:color="auto" w:sz="4" w:space="0"/>
              <w:right w:val="single" w:color="auto" w:sz="4" w:space="0"/>
            </w:tcBorders>
            <w:noWrap w:val="0"/>
            <w:vAlign w:val="center"/>
          </w:tcPr>
          <w:p w14:paraId="2A5679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逐年减少</w:t>
            </w:r>
          </w:p>
        </w:tc>
        <w:tc>
          <w:tcPr>
            <w:tcW w:w="1158" w:type="dxa"/>
            <w:gridSpan w:val="2"/>
            <w:tcBorders>
              <w:top w:val="nil"/>
              <w:left w:val="nil"/>
              <w:bottom w:val="single" w:color="auto" w:sz="4" w:space="0"/>
              <w:right w:val="single" w:color="auto" w:sz="4" w:space="0"/>
            </w:tcBorders>
            <w:noWrap w:val="0"/>
            <w:vAlign w:val="center"/>
          </w:tcPr>
          <w:p w14:paraId="4BF26A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逐年减少</w:t>
            </w:r>
          </w:p>
        </w:tc>
        <w:tc>
          <w:tcPr>
            <w:tcW w:w="643" w:type="dxa"/>
            <w:gridSpan w:val="2"/>
            <w:tcBorders>
              <w:top w:val="nil"/>
              <w:left w:val="nil"/>
              <w:bottom w:val="single" w:color="auto" w:sz="4" w:space="0"/>
              <w:right w:val="single" w:color="auto" w:sz="4" w:space="0"/>
            </w:tcBorders>
            <w:noWrap w:val="0"/>
            <w:vAlign w:val="center"/>
          </w:tcPr>
          <w:p w14:paraId="7CBB57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8</w:t>
            </w:r>
          </w:p>
        </w:tc>
        <w:tc>
          <w:tcPr>
            <w:tcW w:w="899" w:type="dxa"/>
            <w:gridSpan w:val="2"/>
            <w:tcBorders>
              <w:top w:val="nil"/>
              <w:left w:val="nil"/>
              <w:bottom w:val="single" w:color="auto" w:sz="4" w:space="0"/>
              <w:right w:val="single" w:color="auto" w:sz="4" w:space="0"/>
            </w:tcBorders>
            <w:noWrap w:val="0"/>
            <w:vAlign w:val="center"/>
          </w:tcPr>
          <w:p w14:paraId="63537F1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1236" w:type="dxa"/>
            <w:gridSpan w:val="2"/>
            <w:tcBorders>
              <w:top w:val="nil"/>
              <w:left w:val="nil"/>
              <w:bottom w:val="single" w:color="auto" w:sz="4" w:space="0"/>
              <w:right w:val="single" w:color="auto" w:sz="4" w:space="0"/>
            </w:tcBorders>
            <w:noWrap w:val="0"/>
            <w:vAlign w:val="center"/>
          </w:tcPr>
          <w:p w14:paraId="0B58E4A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30425A4A">
        <w:tblPrEx>
          <w:tblCellMar>
            <w:top w:w="0" w:type="dxa"/>
            <w:left w:w="108" w:type="dxa"/>
            <w:bottom w:w="0" w:type="dxa"/>
            <w:right w:w="108" w:type="dxa"/>
          </w:tblCellMar>
        </w:tblPrEx>
        <w:trPr>
          <w:trHeight w:val="204" w:hRule="atLeast"/>
          <w:jc w:val="center"/>
        </w:trPr>
        <w:tc>
          <w:tcPr>
            <w:tcW w:w="978" w:type="dxa"/>
            <w:vMerge w:val="continue"/>
            <w:tcBorders>
              <w:left w:val="single" w:color="auto" w:sz="4" w:space="0"/>
              <w:bottom w:val="single" w:color="auto" w:sz="4" w:space="0"/>
              <w:right w:val="single" w:color="auto" w:sz="4" w:space="0"/>
            </w:tcBorders>
            <w:noWrap w:val="0"/>
            <w:vAlign w:val="center"/>
          </w:tcPr>
          <w:p w14:paraId="5825CF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bottom w:val="single" w:color="auto" w:sz="4" w:space="0"/>
              <w:right w:val="single" w:color="auto" w:sz="4" w:space="0"/>
            </w:tcBorders>
            <w:noWrap w:val="0"/>
            <w:vAlign w:val="center"/>
          </w:tcPr>
          <w:p w14:paraId="334637D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7021ECC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2BB8D9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保障妇女儿童健康</w:t>
            </w:r>
          </w:p>
        </w:tc>
        <w:tc>
          <w:tcPr>
            <w:tcW w:w="1088" w:type="dxa"/>
            <w:gridSpan w:val="3"/>
            <w:tcBorders>
              <w:top w:val="nil"/>
              <w:left w:val="nil"/>
              <w:bottom w:val="single" w:color="auto" w:sz="4" w:space="0"/>
              <w:right w:val="single" w:color="auto" w:sz="4" w:space="0"/>
            </w:tcBorders>
            <w:noWrap w:val="0"/>
            <w:vAlign w:val="center"/>
          </w:tcPr>
          <w:p w14:paraId="356DD3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完成保障任务</w:t>
            </w:r>
          </w:p>
        </w:tc>
        <w:tc>
          <w:tcPr>
            <w:tcW w:w="1158" w:type="dxa"/>
            <w:gridSpan w:val="2"/>
            <w:tcBorders>
              <w:top w:val="nil"/>
              <w:left w:val="nil"/>
              <w:bottom w:val="single" w:color="auto" w:sz="4" w:space="0"/>
              <w:right w:val="single" w:color="auto" w:sz="4" w:space="0"/>
            </w:tcBorders>
            <w:noWrap w:val="0"/>
            <w:vAlign w:val="center"/>
          </w:tcPr>
          <w:p w14:paraId="19EBB4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完成保障任务</w:t>
            </w:r>
          </w:p>
        </w:tc>
        <w:tc>
          <w:tcPr>
            <w:tcW w:w="643" w:type="dxa"/>
            <w:gridSpan w:val="2"/>
            <w:tcBorders>
              <w:top w:val="nil"/>
              <w:left w:val="nil"/>
              <w:bottom w:val="single" w:color="auto" w:sz="4" w:space="0"/>
              <w:right w:val="single" w:color="auto" w:sz="4" w:space="0"/>
            </w:tcBorders>
            <w:noWrap w:val="0"/>
            <w:vAlign w:val="center"/>
          </w:tcPr>
          <w:p w14:paraId="2AF793A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899" w:type="dxa"/>
            <w:gridSpan w:val="2"/>
            <w:tcBorders>
              <w:top w:val="nil"/>
              <w:left w:val="nil"/>
              <w:bottom w:val="single" w:color="auto" w:sz="4" w:space="0"/>
              <w:right w:val="single" w:color="auto" w:sz="4" w:space="0"/>
            </w:tcBorders>
            <w:noWrap w:val="0"/>
            <w:vAlign w:val="center"/>
          </w:tcPr>
          <w:p w14:paraId="7323C0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1236" w:type="dxa"/>
            <w:gridSpan w:val="2"/>
            <w:tcBorders>
              <w:top w:val="nil"/>
              <w:left w:val="nil"/>
              <w:bottom w:val="single" w:color="auto" w:sz="4" w:space="0"/>
              <w:right w:val="single" w:color="auto" w:sz="4" w:space="0"/>
            </w:tcBorders>
            <w:noWrap w:val="0"/>
            <w:vAlign w:val="center"/>
          </w:tcPr>
          <w:p w14:paraId="101FC55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17FA1653">
        <w:tblPrEx>
          <w:tblCellMar>
            <w:top w:w="0" w:type="dxa"/>
            <w:left w:w="108" w:type="dxa"/>
            <w:bottom w:w="0" w:type="dxa"/>
            <w:right w:w="108" w:type="dxa"/>
          </w:tblCellMar>
        </w:tblPrEx>
        <w:trPr>
          <w:trHeight w:val="265" w:hRule="atLeast"/>
          <w:jc w:val="center"/>
        </w:trPr>
        <w:tc>
          <w:tcPr>
            <w:tcW w:w="978" w:type="dxa"/>
            <w:vMerge w:val="continue"/>
            <w:tcBorders>
              <w:top w:val="single" w:color="auto" w:sz="4" w:space="0"/>
              <w:left w:val="single" w:color="auto" w:sz="4" w:space="0"/>
              <w:right w:val="single" w:color="auto" w:sz="4" w:space="0"/>
            </w:tcBorders>
            <w:noWrap w:val="0"/>
            <w:vAlign w:val="center"/>
          </w:tcPr>
          <w:p w14:paraId="62D1A0A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top w:val="single" w:color="auto" w:sz="4" w:space="0"/>
              <w:left w:val="single" w:color="auto" w:sz="4" w:space="0"/>
              <w:right w:val="single" w:color="auto" w:sz="4" w:space="0"/>
            </w:tcBorders>
            <w:noWrap w:val="0"/>
            <w:vAlign w:val="center"/>
          </w:tcPr>
          <w:p w14:paraId="6C4C61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E23999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14:paraId="2D4480B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1088" w:type="dxa"/>
            <w:gridSpan w:val="3"/>
            <w:tcBorders>
              <w:top w:val="single" w:color="auto" w:sz="4" w:space="0"/>
              <w:left w:val="single" w:color="auto" w:sz="4" w:space="0"/>
              <w:bottom w:val="single" w:color="auto" w:sz="4" w:space="0"/>
              <w:right w:val="single" w:color="auto" w:sz="4" w:space="0"/>
            </w:tcBorders>
            <w:noWrap w:val="0"/>
            <w:vAlign w:val="center"/>
          </w:tcPr>
          <w:p w14:paraId="7ACCA3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07BDAA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3" w:type="dxa"/>
            <w:gridSpan w:val="2"/>
            <w:tcBorders>
              <w:top w:val="single" w:color="auto" w:sz="4" w:space="0"/>
              <w:left w:val="single" w:color="auto" w:sz="4" w:space="0"/>
              <w:bottom w:val="single" w:color="auto" w:sz="4" w:space="0"/>
              <w:right w:val="single" w:color="auto" w:sz="4" w:space="0"/>
            </w:tcBorders>
            <w:noWrap w:val="0"/>
            <w:vAlign w:val="center"/>
          </w:tcPr>
          <w:p w14:paraId="5AB798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14:paraId="56BC530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236" w:type="dxa"/>
            <w:gridSpan w:val="2"/>
            <w:tcBorders>
              <w:top w:val="single" w:color="auto" w:sz="4" w:space="0"/>
              <w:left w:val="single" w:color="auto" w:sz="4" w:space="0"/>
              <w:bottom w:val="single" w:color="auto" w:sz="4" w:space="0"/>
              <w:right w:val="single" w:color="auto" w:sz="4" w:space="0"/>
            </w:tcBorders>
            <w:noWrap w:val="0"/>
            <w:vAlign w:val="center"/>
          </w:tcPr>
          <w:p w14:paraId="1417C9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6F33180E">
        <w:tblPrEx>
          <w:tblCellMar>
            <w:top w:w="0" w:type="dxa"/>
            <w:left w:w="108" w:type="dxa"/>
            <w:bottom w:w="0" w:type="dxa"/>
            <w:right w:w="108" w:type="dxa"/>
          </w:tblCellMar>
        </w:tblPrEx>
        <w:trPr>
          <w:trHeight w:val="284" w:hRule="atLeast"/>
          <w:jc w:val="center"/>
        </w:trPr>
        <w:tc>
          <w:tcPr>
            <w:tcW w:w="978" w:type="dxa"/>
            <w:vMerge w:val="continue"/>
            <w:tcBorders>
              <w:left w:val="single" w:color="auto" w:sz="4" w:space="0"/>
              <w:right w:val="single" w:color="auto" w:sz="4" w:space="0"/>
            </w:tcBorders>
            <w:noWrap w:val="0"/>
            <w:vAlign w:val="center"/>
          </w:tcPr>
          <w:p w14:paraId="774F34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single" w:color="auto" w:sz="4" w:space="0"/>
              <w:right w:val="single" w:color="auto" w:sz="4" w:space="0"/>
            </w:tcBorders>
            <w:noWrap w:val="0"/>
            <w:vAlign w:val="center"/>
          </w:tcPr>
          <w:p w14:paraId="0AE557E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restart"/>
            <w:tcBorders>
              <w:left w:val="single" w:color="auto" w:sz="4" w:space="0"/>
              <w:right w:val="single" w:color="auto" w:sz="4" w:space="0"/>
            </w:tcBorders>
            <w:noWrap w:val="0"/>
            <w:tcMar>
              <w:top w:w="0" w:type="dxa"/>
              <w:left w:w="0" w:type="dxa"/>
              <w:bottom w:w="0" w:type="dxa"/>
              <w:right w:w="0" w:type="dxa"/>
            </w:tcMar>
            <w:vAlign w:val="center"/>
          </w:tcPr>
          <w:p w14:paraId="798356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生态效益指标</w:t>
            </w:r>
          </w:p>
        </w:tc>
        <w:tc>
          <w:tcPr>
            <w:tcW w:w="1371" w:type="dxa"/>
            <w:gridSpan w:val="2"/>
            <w:tcBorders>
              <w:top w:val="single" w:color="auto" w:sz="4" w:space="0"/>
              <w:left w:val="nil"/>
              <w:bottom w:val="single" w:color="auto" w:sz="4" w:space="0"/>
              <w:right w:val="single" w:color="auto" w:sz="4" w:space="0"/>
            </w:tcBorders>
            <w:noWrap w:val="0"/>
            <w:vAlign w:val="center"/>
          </w:tcPr>
          <w:p w14:paraId="684FB4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088" w:type="dxa"/>
            <w:gridSpan w:val="3"/>
            <w:tcBorders>
              <w:top w:val="single" w:color="auto" w:sz="4" w:space="0"/>
              <w:left w:val="nil"/>
              <w:bottom w:val="single" w:color="auto" w:sz="4" w:space="0"/>
              <w:right w:val="single" w:color="auto" w:sz="4" w:space="0"/>
            </w:tcBorders>
            <w:noWrap w:val="0"/>
            <w:vAlign w:val="center"/>
          </w:tcPr>
          <w:p w14:paraId="6FFC530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158" w:type="dxa"/>
            <w:gridSpan w:val="2"/>
            <w:tcBorders>
              <w:top w:val="single" w:color="auto" w:sz="4" w:space="0"/>
              <w:left w:val="nil"/>
              <w:bottom w:val="single" w:color="auto" w:sz="4" w:space="0"/>
              <w:right w:val="single" w:color="auto" w:sz="4" w:space="0"/>
            </w:tcBorders>
            <w:noWrap w:val="0"/>
            <w:vAlign w:val="center"/>
          </w:tcPr>
          <w:p w14:paraId="4934D9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3" w:type="dxa"/>
            <w:gridSpan w:val="2"/>
            <w:tcBorders>
              <w:top w:val="single" w:color="auto" w:sz="4" w:space="0"/>
              <w:left w:val="nil"/>
              <w:bottom w:val="single" w:color="auto" w:sz="4" w:space="0"/>
              <w:right w:val="single" w:color="auto" w:sz="4" w:space="0"/>
            </w:tcBorders>
            <w:noWrap w:val="0"/>
            <w:vAlign w:val="center"/>
          </w:tcPr>
          <w:p w14:paraId="7824C8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899" w:type="dxa"/>
            <w:gridSpan w:val="2"/>
            <w:tcBorders>
              <w:top w:val="single" w:color="auto" w:sz="4" w:space="0"/>
              <w:left w:val="nil"/>
              <w:bottom w:val="single" w:color="auto" w:sz="4" w:space="0"/>
              <w:right w:val="single" w:color="auto" w:sz="4" w:space="0"/>
            </w:tcBorders>
            <w:noWrap w:val="0"/>
            <w:vAlign w:val="center"/>
          </w:tcPr>
          <w:p w14:paraId="63FD5D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236" w:type="dxa"/>
            <w:gridSpan w:val="2"/>
            <w:tcBorders>
              <w:top w:val="single" w:color="auto" w:sz="4" w:space="0"/>
              <w:left w:val="nil"/>
              <w:bottom w:val="single" w:color="auto" w:sz="4" w:space="0"/>
              <w:right w:val="single" w:color="auto" w:sz="4" w:space="0"/>
            </w:tcBorders>
            <w:noWrap w:val="0"/>
            <w:vAlign w:val="center"/>
          </w:tcPr>
          <w:p w14:paraId="17FB5F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2AAC34FE">
        <w:tblPrEx>
          <w:tblCellMar>
            <w:top w:w="0" w:type="dxa"/>
            <w:left w:w="108" w:type="dxa"/>
            <w:bottom w:w="0" w:type="dxa"/>
            <w:right w:w="108" w:type="dxa"/>
          </w:tblCellMar>
        </w:tblPrEx>
        <w:trPr>
          <w:trHeight w:val="284" w:hRule="atLeast"/>
          <w:jc w:val="center"/>
        </w:trPr>
        <w:tc>
          <w:tcPr>
            <w:tcW w:w="978" w:type="dxa"/>
            <w:vMerge w:val="continue"/>
            <w:tcBorders>
              <w:left w:val="single" w:color="auto" w:sz="4" w:space="0"/>
              <w:right w:val="single" w:color="auto" w:sz="4" w:space="0"/>
            </w:tcBorders>
            <w:noWrap w:val="0"/>
            <w:vAlign w:val="center"/>
          </w:tcPr>
          <w:p w14:paraId="52953E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single" w:color="auto" w:sz="4" w:space="0"/>
              <w:bottom w:val="single" w:color="auto" w:sz="4" w:space="0"/>
              <w:right w:val="single" w:color="auto" w:sz="4" w:space="0"/>
            </w:tcBorders>
            <w:noWrap w:val="0"/>
            <w:vAlign w:val="center"/>
          </w:tcPr>
          <w:p w14:paraId="6F147B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8A05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5B23C5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088" w:type="dxa"/>
            <w:gridSpan w:val="3"/>
            <w:tcBorders>
              <w:top w:val="nil"/>
              <w:left w:val="nil"/>
              <w:bottom w:val="single" w:color="auto" w:sz="4" w:space="0"/>
              <w:right w:val="single" w:color="auto" w:sz="4" w:space="0"/>
            </w:tcBorders>
            <w:noWrap w:val="0"/>
            <w:vAlign w:val="center"/>
          </w:tcPr>
          <w:p w14:paraId="5533804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158" w:type="dxa"/>
            <w:gridSpan w:val="2"/>
            <w:tcBorders>
              <w:top w:val="nil"/>
              <w:left w:val="nil"/>
              <w:bottom w:val="single" w:color="auto" w:sz="4" w:space="0"/>
              <w:right w:val="single" w:color="auto" w:sz="4" w:space="0"/>
            </w:tcBorders>
            <w:noWrap w:val="0"/>
            <w:vAlign w:val="center"/>
          </w:tcPr>
          <w:p w14:paraId="3A61034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3" w:type="dxa"/>
            <w:gridSpan w:val="2"/>
            <w:tcBorders>
              <w:top w:val="nil"/>
              <w:left w:val="nil"/>
              <w:bottom w:val="single" w:color="auto" w:sz="4" w:space="0"/>
              <w:right w:val="single" w:color="auto" w:sz="4" w:space="0"/>
            </w:tcBorders>
            <w:noWrap w:val="0"/>
            <w:vAlign w:val="center"/>
          </w:tcPr>
          <w:p w14:paraId="44E496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899" w:type="dxa"/>
            <w:gridSpan w:val="2"/>
            <w:tcBorders>
              <w:top w:val="nil"/>
              <w:left w:val="nil"/>
              <w:bottom w:val="single" w:color="auto" w:sz="4" w:space="0"/>
              <w:right w:val="single" w:color="auto" w:sz="4" w:space="0"/>
            </w:tcBorders>
            <w:noWrap w:val="0"/>
            <w:vAlign w:val="center"/>
          </w:tcPr>
          <w:p w14:paraId="0B8F3D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236" w:type="dxa"/>
            <w:gridSpan w:val="2"/>
            <w:tcBorders>
              <w:top w:val="nil"/>
              <w:left w:val="nil"/>
              <w:bottom w:val="single" w:color="auto" w:sz="4" w:space="0"/>
              <w:right w:val="single" w:color="auto" w:sz="4" w:space="0"/>
            </w:tcBorders>
            <w:noWrap w:val="0"/>
            <w:vAlign w:val="center"/>
          </w:tcPr>
          <w:p w14:paraId="40019A7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3A3C3D94">
        <w:tblPrEx>
          <w:tblCellMar>
            <w:top w:w="0" w:type="dxa"/>
            <w:left w:w="108" w:type="dxa"/>
            <w:bottom w:w="0" w:type="dxa"/>
            <w:right w:w="108" w:type="dxa"/>
          </w:tblCellMar>
        </w:tblPrEx>
        <w:trPr>
          <w:trHeight w:val="267" w:hRule="atLeast"/>
          <w:jc w:val="center"/>
        </w:trPr>
        <w:tc>
          <w:tcPr>
            <w:tcW w:w="978" w:type="dxa"/>
            <w:vMerge w:val="continue"/>
            <w:tcBorders>
              <w:left w:val="single" w:color="auto" w:sz="4" w:space="0"/>
              <w:right w:val="single" w:color="auto" w:sz="4" w:space="0"/>
            </w:tcBorders>
            <w:noWrap w:val="0"/>
            <w:vAlign w:val="center"/>
          </w:tcPr>
          <w:p w14:paraId="3408F2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top w:val="nil"/>
              <w:left w:val="nil"/>
              <w:right w:val="single" w:color="auto" w:sz="4" w:space="0"/>
            </w:tcBorders>
            <w:noWrap w:val="0"/>
            <w:vAlign w:val="center"/>
          </w:tcPr>
          <w:p w14:paraId="10A100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top w:val="nil"/>
              <w:left w:val="nil"/>
              <w:right w:val="single" w:color="auto" w:sz="4" w:space="0"/>
            </w:tcBorders>
            <w:noWrap w:val="0"/>
            <w:tcMar>
              <w:top w:w="0" w:type="dxa"/>
              <w:left w:w="0" w:type="dxa"/>
              <w:bottom w:w="0" w:type="dxa"/>
              <w:right w:w="0" w:type="dxa"/>
            </w:tcMar>
            <w:vAlign w:val="center"/>
          </w:tcPr>
          <w:p w14:paraId="7170BD3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08E09A5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1088" w:type="dxa"/>
            <w:gridSpan w:val="3"/>
            <w:tcBorders>
              <w:top w:val="nil"/>
              <w:left w:val="nil"/>
              <w:bottom w:val="single" w:color="auto" w:sz="4" w:space="0"/>
              <w:right w:val="single" w:color="auto" w:sz="4" w:space="0"/>
            </w:tcBorders>
            <w:noWrap w:val="0"/>
            <w:vAlign w:val="center"/>
          </w:tcPr>
          <w:p w14:paraId="7A0984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158" w:type="dxa"/>
            <w:gridSpan w:val="2"/>
            <w:tcBorders>
              <w:top w:val="nil"/>
              <w:left w:val="nil"/>
              <w:bottom w:val="single" w:color="auto" w:sz="4" w:space="0"/>
              <w:right w:val="single" w:color="auto" w:sz="4" w:space="0"/>
            </w:tcBorders>
            <w:noWrap w:val="0"/>
            <w:vAlign w:val="center"/>
          </w:tcPr>
          <w:p w14:paraId="3A563D1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3" w:type="dxa"/>
            <w:gridSpan w:val="2"/>
            <w:tcBorders>
              <w:top w:val="nil"/>
              <w:left w:val="nil"/>
              <w:bottom w:val="single" w:color="auto" w:sz="4" w:space="0"/>
              <w:right w:val="single" w:color="auto" w:sz="4" w:space="0"/>
            </w:tcBorders>
            <w:noWrap w:val="0"/>
            <w:vAlign w:val="center"/>
          </w:tcPr>
          <w:p w14:paraId="3A660F0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899" w:type="dxa"/>
            <w:gridSpan w:val="2"/>
            <w:tcBorders>
              <w:top w:val="nil"/>
              <w:left w:val="nil"/>
              <w:bottom w:val="single" w:color="auto" w:sz="4" w:space="0"/>
              <w:right w:val="single" w:color="auto" w:sz="4" w:space="0"/>
            </w:tcBorders>
            <w:noWrap w:val="0"/>
            <w:vAlign w:val="center"/>
          </w:tcPr>
          <w:p w14:paraId="00C408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236" w:type="dxa"/>
            <w:gridSpan w:val="2"/>
            <w:tcBorders>
              <w:top w:val="nil"/>
              <w:left w:val="nil"/>
              <w:bottom w:val="single" w:color="auto" w:sz="4" w:space="0"/>
              <w:right w:val="single" w:color="auto" w:sz="4" w:space="0"/>
            </w:tcBorders>
            <w:noWrap w:val="0"/>
            <w:vAlign w:val="center"/>
          </w:tcPr>
          <w:p w14:paraId="666B17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71632BE5">
        <w:tblPrEx>
          <w:tblCellMar>
            <w:top w:w="0" w:type="dxa"/>
            <w:left w:w="108" w:type="dxa"/>
            <w:bottom w:w="0" w:type="dxa"/>
            <w:right w:w="108" w:type="dxa"/>
          </w:tblCellMar>
        </w:tblPrEx>
        <w:trPr>
          <w:trHeight w:val="284" w:hRule="atLeast"/>
          <w:jc w:val="center"/>
        </w:trPr>
        <w:tc>
          <w:tcPr>
            <w:tcW w:w="978" w:type="dxa"/>
            <w:vMerge w:val="restart"/>
            <w:tcBorders>
              <w:left w:val="single" w:color="auto" w:sz="4" w:space="0"/>
              <w:right w:val="single" w:color="auto" w:sz="4" w:space="0"/>
            </w:tcBorders>
            <w:noWrap w:val="0"/>
            <w:vAlign w:val="center"/>
          </w:tcPr>
          <w:p w14:paraId="2C7F98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绩</w:t>
            </w:r>
          </w:p>
          <w:p w14:paraId="7BC134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效</w:t>
            </w:r>
          </w:p>
          <w:p w14:paraId="166BC4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w:t>
            </w:r>
          </w:p>
          <w:p w14:paraId="26337AA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w:t>
            </w:r>
          </w:p>
        </w:tc>
        <w:tc>
          <w:tcPr>
            <w:tcW w:w="979" w:type="dxa"/>
            <w:gridSpan w:val="2"/>
            <w:vMerge w:val="restart"/>
            <w:tcBorders>
              <w:left w:val="nil"/>
              <w:right w:val="single" w:color="auto" w:sz="4" w:space="0"/>
            </w:tcBorders>
            <w:noWrap w:val="0"/>
            <w:vAlign w:val="center"/>
          </w:tcPr>
          <w:p w14:paraId="25925A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restart"/>
            <w:tcBorders>
              <w:left w:val="nil"/>
              <w:right w:val="single" w:color="auto" w:sz="4" w:space="0"/>
            </w:tcBorders>
            <w:noWrap w:val="0"/>
            <w:vAlign w:val="center"/>
          </w:tcPr>
          <w:p w14:paraId="3EB913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可持续</w:t>
            </w:r>
          </w:p>
          <w:p w14:paraId="3522FF3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影响指标</w:t>
            </w:r>
          </w:p>
        </w:tc>
        <w:tc>
          <w:tcPr>
            <w:tcW w:w="1371" w:type="dxa"/>
            <w:gridSpan w:val="2"/>
            <w:tcBorders>
              <w:top w:val="nil"/>
              <w:left w:val="nil"/>
              <w:bottom w:val="single" w:color="auto" w:sz="4" w:space="0"/>
              <w:right w:val="single" w:color="auto" w:sz="4" w:space="0"/>
            </w:tcBorders>
            <w:noWrap w:val="0"/>
            <w:vAlign w:val="center"/>
          </w:tcPr>
          <w:p w14:paraId="0CA38F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提高出生人口素质</w:t>
            </w:r>
          </w:p>
        </w:tc>
        <w:tc>
          <w:tcPr>
            <w:tcW w:w="1088" w:type="dxa"/>
            <w:gridSpan w:val="3"/>
            <w:tcBorders>
              <w:top w:val="nil"/>
              <w:left w:val="nil"/>
              <w:bottom w:val="single" w:color="auto" w:sz="4" w:space="0"/>
              <w:right w:val="single" w:color="auto" w:sz="4" w:space="0"/>
            </w:tcBorders>
            <w:noWrap w:val="0"/>
            <w:vAlign w:val="center"/>
          </w:tcPr>
          <w:p w14:paraId="0AE2BE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逐年提高</w:t>
            </w:r>
          </w:p>
        </w:tc>
        <w:tc>
          <w:tcPr>
            <w:tcW w:w="1158" w:type="dxa"/>
            <w:gridSpan w:val="2"/>
            <w:tcBorders>
              <w:top w:val="nil"/>
              <w:left w:val="nil"/>
              <w:bottom w:val="single" w:color="auto" w:sz="4" w:space="0"/>
              <w:right w:val="single" w:color="auto" w:sz="4" w:space="0"/>
            </w:tcBorders>
            <w:noWrap w:val="0"/>
            <w:vAlign w:val="center"/>
          </w:tcPr>
          <w:p w14:paraId="6843DC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逐年提高</w:t>
            </w:r>
          </w:p>
        </w:tc>
        <w:tc>
          <w:tcPr>
            <w:tcW w:w="643" w:type="dxa"/>
            <w:gridSpan w:val="2"/>
            <w:tcBorders>
              <w:top w:val="nil"/>
              <w:left w:val="nil"/>
              <w:bottom w:val="single" w:color="auto" w:sz="4" w:space="0"/>
              <w:right w:val="single" w:color="auto" w:sz="4" w:space="0"/>
            </w:tcBorders>
            <w:noWrap w:val="0"/>
            <w:vAlign w:val="center"/>
          </w:tcPr>
          <w:p w14:paraId="3DBD0CF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3</w:t>
            </w:r>
          </w:p>
        </w:tc>
        <w:tc>
          <w:tcPr>
            <w:tcW w:w="899" w:type="dxa"/>
            <w:gridSpan w:val="2"/>
            <w:tcBorders>
              <w:top w:val="nil"/>
              <w:left w:val="nil"/>
              <w:bottom w:val="single" w:color="auto" w:sz="4" w:space="0"/>
              <w:right w:val="single" w:color="auto" w:sz="4" w:space="0"/>
            </w:tcBorders>
            <w:noWrap w:val="0"/>
            <w:vAlign w:val="center"/>
          </w:tcPr>
          <w:p w14:paraId="15B654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3</w:t>
            </w:r>
          </w:p>
        </w:tc>
        <w:tc>
          <w:tcPr>
            <w:tcW w:w="1236" w:type="dxa"/>
            <w:gridSpan w:val="2"/>
            <w:tcBorders>
              <w:top w:val="nil"/>
              <w:left w:val="nil"/>
              <w:bottom w:val="single" w:color="auto" w:sz="4" w:space="0"/>
              <w:right w:val="single" w:color="auto" w:sz="4" w:space="0"/>
            </w:tcBorders>
            <w:noWrap w:val="0"/>
            <w:vAlign w:val="center"/>
          </w:tcPr>
          <w:p w14:paraId="20ACD9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6E6FDC01">
        <w:tblPrEx>
          <w:tblCellMar>
            <w:top w:w="0" w:type="dxa"/>
            <w:left w:w="108" w:type="dxa"/>
            <w:bottom w:w="0" w:type="dxa"/>
            <w:right w:w="108" w:type="dxa"/>
          </w:tblCellMar>
        </w:tblPrEx>
        <w:trPr>
          <w:trHeight w:val="284" w:hRule="atLeast"/>
          <w:jc w:val="center"/>
        </w:trPr>
        <w:tc>
          <w:tcPr>
            <w:tcW w:w="978" w:type="dxa"/>
            <w:vMerge w:val="continue"/>
            <w:tcBorders>
              <w:left w:val="single" w:color="auto" w:sz="4" w:space="0"/>
              <w:bottom w:val="single" w:color="auto" w:sz="4" w:space="0"/>
              <w:right w:val="single" w:color="auto" w:sz="4" w:space="0"/>
            </w:tcBorders>
            <w:noWrap w:val="0"/>
            <w:vAlign w:val="center"/>
          </w:tcPr>
          <w:p w14:paraId="1A402B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left w:val="nil"/>
              <w:bottom w:val="single" w:color="auto" w:sz="4" w:space="0"/>
              <w:right w:val="single" w:color="auto" w:sz="4" w:space="0"/>
            </w:tcBorders>
            <w:noWrap w:val="0"/>
            <w:vAlign w:val="center"/>
          </w:tcPr>
          <w:p w14:paraId="11498C2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719" w:type="dxa"/>
            <w:vMerge w:val="continue"/>
            <w:tcBorders>
              <w:left w:val="nil"/>
              <w:bottom w:val="single" w:color="auto" w:sz="4" w:space="0"/>
              <w:right w:val="single" w:color="auto" w:sz="4" w:space="0"/>
            </w:tcBorders>
            <w:noWrap w:val="0"/>
            <w:vAlign w:val="center"/>
          </w:tcPr>
          <w:p w14:paraId="1B3E767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1371" w:type="dxa"/>
            <w:gridSpan w:val="2"/>
            <w:tcBorders>
              <w:top w:val="nil"/>
              <w:left w:val="nil"/>
              <w:bottom w:val="single" w:color="auto" w:sz="4" w:space="0"/>
              <w:right w:val="single" w:color="auto" w:sz="4" w:space="0"/>
            </w:tcBorders>
            <w:noWrap w:val="0"/>
            <w:vAlign w:val="center"/>
          </w:tcPr>
          <w:p w14:paraId="251D3A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提高妇幼群体健康水平</w:t>
            </w:r>
          </w:p>
        </w:tc>
        <w:tc>
          <w:tcPr>
            <w:tcW w:w="1088" w:type="dxa"/>
            <w:gridSpan w:val="3"/>
            <w:tcBorders>
              <w:top w:val="nil"/>
              <w:left w:val="nil"/>
              <w:bottom w:val="single" w:color="auto" w:sz="4" w:space="0"/>
              <w:right w:val="single" w:color="auto" w:sz="4" w:space="0"/>
            </w:tcBorders>
            <w:noWrap w:val="0"/>
            <w:vAlign w:val="center"/>
          </w:tcPr>
          <w:p w14:paraId="3B3FA2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逐年提高</w:t>
            </w:r>
          </w:p>
        </w:tc>
        <w:tc>
          <w:tcPr>
            <w:tcW w:w="1158" w:type="dxa"/>
            <w:gridSpan w:val="2"/>
            <w:tcBorders>
              <w:top w:val="nil"/>
              <w:left w:val="nil"/>
              <w:bottom w:val="single" w:color="auto" w:sz="4" w:space="0"/>
              <w:right w:val="single" w:color="auto" w:sz="4" w:space="0"/>
            </w:tcBorders>
            <w:noWrap w:val="0"/>
            <w:vAlign w:val="center"/>
          </w:tcPr>
          <w:p w14:paraId="4D3F18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逐年提高</w:t>
            </w:r>
          </w:p>
        </w:tc>
        <w:tc>
          <w:tcPr>
            <w:tcW w:w="643" w:type="dxa"/>
            <w:gridSpan w:val="2"/>
            <w:tcBorders>
              <w:top w:val="nil"/>
              <w:left w:val="nil"/>
              <w:bottom w:val="single" w:color="auto" w:sz="4" w:space="0"/>
              <w:right w:val="single" w:color="auto" w:sz="4" w:space="0"/>
            </w:tcBorders>
            <w:noWrap w:val="0"/>
            <w:vAlign w:val="center"/>
          </w:tcPr>
          <w:p w14:paraId="781C52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3</w:t>
            </w:r>
          </w:p>
        </w:tc>
        <w:tc>
          <w:tcPr>
            <w:tcW w:w="899" w:type="dxa"/>
            <w:gridSpan w:val="2"/>
            <w:tcBorders>
              <w:top w:val="nil"/>
              <w:left w:val="nil"/>
              <w:bottom w:val="single" w:color="auto" w:sz="4" w:space="0"/>
              <w:right w:val="single" w:color="auto" w:sz="4" w:space="0"/>
            </w:tcBorders>
            <w:noWrap w:val="0"/>
            <w:vAlign w:val="center"/>
          </w:tcPr>
          <w:p w14:paraId="6130E3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3</w:t>
            </w:r>
          </w:p>
        </w:tc>
        <w:tc>
          <w:tcPr>
            <w:tcW w:w="1236" w:type="dxa"/>
            <w:gridSpan w:val="2"/>
            <w:tcBorders>
              <w:top w:val="nil"/>
              <w:left w:val="nil"/>
              <w:bottom w:val="single" w:color="auto" w:sz="4" w:space="0"/>
              <w:right w:val="single" w:color="auto" w:sz="4" w:space="0"/>
            </w:tcBorders>
            <w:noWrap w:val="0"/>
            <w:vAlign w:val="center"/>
          </w:tcPr>
          <w:p w14:paraId="1EA1760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42ACA4CA">
        <w:tblPrEx>
          <w:tblCellMar>
            <w:top w:w="0" w:type="dxa"/>
            <w:left w:w="108" w:type="dxa"/>
            <w:bottom w:w="0" w:type="dxa"/>
            <w:right w:w="108" w:type="dxa"/>
          </w:tblCellMar>
        </w:tblPrEx>
        <w:trPr>
          <w:trHeight w:val="295" w:hRule="atLeast"/>
          <w:jc w:val="center"/>
        </w:trPr>
        <w:tc>
          <w:tcPr>
            <w:tcW w:w="978" w:type="dxa"/>
            <w:vMerge w:val="continue"/>
            <w:tcBorders>
              <w:top w:val="single" w:color="auto" w:sz="4" w:space="0"/>
              <w:left w:val="single" w:color="auto" w:sz="4" w:space="0"/>
              <w:bottom w:val="single" w:color="auto" w:sz="4" w:space="0"/>
              <w:right w:val="single" w:color="000000" w:sz="4" w:space="0"/>
            </w:tcBorders>
            <w:noWrap w:val="0"/>
            <w:vAlign w:val="center"/>
          </w:tcPr>
          <w:p w14:paraId="094700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5F60E0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p>
        </w:tc>
        <w:tc>
          <w:tcPr>
            <w:tcW w:w="719" w:type="dxa"/>
            <w:vMerge w:val="continue"/>
            <w:tcBorders>
              <w:top w:val="single" w:color="auto" w:sz="4" w:space="0"/>
              <w:left w:val="single" w:color="auto" w:sz="4" w:space="0"/>
              <w:bottom w:val="single" w:color="auto" w:sz="4" w:space="0"/>
              <w:right w:val="single" w:color="000000" w:sz="4" w:space="0"/>
            </w:tcBorders>
            <w:noWrap w:val="0"/>
            <w:vAlign w:val="center"/>
          </w:tcPr>
          <w:p w14:paraId="155DD97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p>
        </w:tc>
        <w:tc>
          <w:tcPr>
            <w:tcW w:w="1371" w:type="dxa"/>
            <w:gridSpan w:val="2"/>
            <w:tcBorders>
              <w:top w:val="single" w:color="auto" w:sz="4" w:space="0"/>
              <w:left w:val="single" w:color="auto" w:sz="4" w:space="0"/>
              <w:bottom w:val="single" w:color="auto" w:sz="4" w:space="0"/>
              <w:right w:val="single" w:color="000000" w:sz="4" w:space="0"/>
            </w:tcBorders>
            <w:noWrap w:val="0"/>
            <w:vAlign w:val="center"/>
          </w:tcPr>
          <w:p w14:paraId="51B1A3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1088" w:type="dxa"/>
            <w:gridSpan w:val="3"/>
            <w:tcBorders>
              <w:top w:val="single" w:color="auto" w:sz="4" w:space="0"/>
              <w:left w:val="single" w:color="auto" w:sz="4" w:space="0"/>
              <w:bottom w:val="single" w:color="auto" w:sz="4" w:space="0"/>
              <w:right w:val="single" w:color="000000" w:sz="4" w:space="0"/>
            </w:tcBorders>
            <w:noWrap w:val="0"/>
            <w:vAlign w:val="center"/>
          </w:tcPr>
          <w:p w14:paraId="224902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487CCE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3" w:type="dxa"/>
            <w:gridSpan w:val="2"/>
            <w:tcBorders>
              <w:top w:val="single" w:color="auto" w:sz="4" w:space="0"/>
              <w:left w:val="single" w:color="auto" w:sz="4" w:space="0"/>
              <w:bottom w:val="single" w:color="auto" w:sz="4" w:space="0"/>
              <w:right w:val="single" w:color="auto" w:sz="4" w:space="0"/>
            </w:tcBorders>
            <w:noWrap w:val="0"/>
            <w:vAlign w:val="center"/>
          </w:tcPr>
          <w:p w14:paraId="310112B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14:paraId="6E78F8C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236" w:type="dxa"/>
            <w:gridSpan w:val="2"/>
            <w:tcBorders>
              <w:top w:val="single" w:color="auto" w:sz="4" w:space="0"/>
              <w:left w:val="single" w:color="auto" w:sz="4" w:space="0"/>
              <w:bottom w:val="single" w:color="auto" w:sz="4" w:space="0"/>
              <w:right w:val="single" w:color="auto" w:sz="4" w:space="0"/>
            </w:tcBorders>
            <w:noWrap w:val="0"/>
            <w:vAlign w:val="center"/>
          </w:tcPr>
          <w:p w14:paraId="2504DB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4F938FD9">
        <w:tblPrEx>
          <w:tblCellMar>
            <w:top w:w="0" w:type="dxa"/>
            <w:left w:w="108" w:type="dxa"/>
            <w:bottom w:w="0" w:type="dxa"/>
            <w:right w:w="108" w:type="dxa"/>
          </w:tblCellMar>
        </w:tblPrEx>
        <w:trPr>
          <w:trHeight w:val="295" w:hRule="atLeast"/>
          <w:jc w:val="center"/>
        </w:trPr>
        <w:tc>
          <w:tcPr>
            <w:tcW w:w="978" w:type="dxa"/>
            <w:vMerge w:val="continue"/>
            <w:tcBorders>
              <w:top w:val="single" w:color="auto" w:sz="4" w:space="0"/>
              <w:left w:val="single" w:color="auto" w:sz="4" w:space="0"/>
              <w:bottom w:val="single" w:color="auto" w:sz="4" w:space="0"/>
              <w:right w:val="single" w:color="000000" w:sz="4" w:space="0"/>
            </w:tcBorders>
            <w:noWrap w:val="0"/>
            <w:vAlign w:val="center"/>
          </w:tcPr>
          <w:p w14:paraId="2CCB385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restart"/>
            <w:tcBorders>
              <w:top w:val="single" w:color="auto" w:sz="4" w:space="0"/>
              <w:left w:val="single" w:color="auto" w:sz="4" w:space="0"/>
              <w:bottom w:val="single" w:color="auto" w:sz="4" w:space="0"/>
              <w:right w:val="single" w:color="000000" w:sz="4" w:space="0"/>
            </w:tcBorders>
            <w:noWrap w:val="0"/>
            <w:vAlign w:val="center"/>
          </w:tcPr>
          <w:p w14:paraId="1A715E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color w:val="000000"/>
                <w:kern w:val="0"/>
                <w:sz w:val="24"/>
                <w:szCs w:val="24"/>
              </w:rPr>
              <w:t>满意度指标（10分）</w:t>
            </w:r>
          </w:p>
        </w:tc>
        <w:tc>
          <w:tcPr>
            <w:tcW w:w="719" w:type="dxa"/>
            <w:vMerge w:val="restart"/>
            <w:tcBorders>
              <w:top w:val="single" w:color="auto" w:sz="4" w:space="0"/>
              <w:left w:val="single" w:color="auto" w:sz="4" w:space="0"/>
              <w:bottom w:val="single" w:color="auto" w:sz="4" w:space="0"/>
              <w:right w:val="single" w:color="000000" w:sz="4" w:space="0"/>
            </w:tcBorders>
            <w:noWrap w:val="0"/>
            <w:vAlign w:val="center"/>
          </w:tcPr>
          <w:p w14:paraId="1089EA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w:t>
            </w:r>
          </w:p>
          <w:p w14:paraId="73957A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对象</w:t>
            </w:r>
          </w:p>
          <w:p w14:paraId="684E05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满意度</w:t>
            </w:r>
          </w:p>
          <w:p w14:paraId="527395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r>
              <w:rPr>
                <w:rFonts w:hint="eastAsia" w:ascii="仿宋" w:hAnsi="仿宋" w:eastAsia="仿宋" w:cs="仿宋"/>
                <w:color w:val="000000"/>
                <w:kern w:val="0"/>
                <w:sz w:val="24"/>
                <w:szCs w:val="24"/>
              </w:rPr>
              <w:t>指标</w:t>
            </w:r>
          </w:p>
        </w:tc>
        <w:tc>
          <w:tcPr>
            <w:tcW w:w="1371" w:type="dxa"/>
            <w:gridSpan w:val="2"/>
            <w:tcBorders>
              <w:top w:val="single" w:color="auto" w:sz="4" w:space="0"/>
              <w:left w:val="single" w:color="auto" w:sz="4" w:space="0"/>
              <w:bottom w:val="single" w:color="auto" w:sz="4" w:space="0"/>
              <w:right w:val="single" w:color="000000" w:sz="4" w:space="0"/>
            </w:tcBorders>
            <w:noWrap w:val="0"/>
            <w:vAlign w:val="center"/>
          </w:tcPr>
          <w:p w14:paraId="58B1E0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受益群体满意度</w:t>
            </w:r>
          </w:p>
        </w:tc>
        <w:tc>
          <w:tcPr>
            <w:tcW w:w="1088" w:type="dxa"/>
            <w:gridSpan w:val="3"/>
            <w:tcBorders>
              <w:top w:val="single" w:color="auto" w:sz="4" w:space="0"/>
              <w:left w:val="single" w:color="auto" w:sz="4" w:space="0"/>
              <w:bottom w:val="single" w:color="auto" w:sz="4" w:space="0"/>
              <w:right w:val="single" w:color="000000" w:sz="4" w:space="0"/>
            </w:tcBorders>
            <w:noWrap w:val="0"/>
            <w:vAlign w:val="center"/>
          </w:tcPr>
          <w:p w14:paraId="17676A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≧90%</w:t>
            </w: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1DF9A8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≧90%</w:t>
            </w:r>
          </w:p>
        </w:tc>
        <w:tc>
          <w:tcPr>
            <w:tcW w:w="643" w:type="dxa"/>
            <w:gridSpan w:val="2"/>
            <w:tcBorders>
              <w:top w:val="single" w:color="auto" w:sz="4" w:space="0"/>
              <w:left w:val="single" w:color="auto" w:sz="4" w:space="0"/>
              <w:bottom w:val="single" w:color="auto" w:sz="4" w:space="0"/>
              <w:right w:val="single" w:color="auto" w:sz="4" w:space="0"/>
            </w:tcBorders>
            <w:noWrap w:val="0"/>
            <w:vAlign w:val="center"/>
          </w:tcPr>
          <w:p w14:paraId="279AA2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w:t>
            </w: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14:paraId="63B77C3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w:t>
            </w:r>
          </w:p>
        </w:tc>
        <w:tc>
          <w:tcPr>
            <w:tcW w:w="1236" w:type="dxa"/>
            <w:gridSpan w:val="2"/>
            <w:tcBorders>
              <w:top w:val="single" w:color="auto" w:sz="4" w:space="0"/>
              <w:left w:val="single" w:color="auto" w:sz="4" w:space="0"/>
              <w:bottom w:val="single" w:color="auto" w:sz="4" w:space="0"/>
              <w:right w:val="single" w:color="auto" w:sz="4" w:space="0"/>
            </w:tcBorders>
            <w:noWrap w:val="0"/>
            <w:vAlign w:val="center"/>
          </w:tcPr>
          <w:p w14:paraId="298CE64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7F4CF196">
        <w:tblPrEx>
          <w:tblCellMar>
            <w:top w:w="0" w:type="dxa"/>
            <w:left w:w="108" w:type="dxa"/>
            <w:bottom w:w="0" w:type="dxa"/>
            <w:right w:w="108" w:type="dxa"/>
          </w:tblCellMar>
        </w:tblPrEx>
        <w:trPr>
          <w:trHeight w:val="295" w:hRule="atLeast"/>
          <w:jc w:val="center"/>
        </w:trPr>
        <w:tc>
          <w:tcPr>
            <w:tcW w:w="978" w:type="dxa"/>
            <w:vMerge w:val="continue"/>
            <w:tcBorders>
              <w:top w:val="single" w:color="auto" w:sz="4" w:space="0"/>
              <w:left w:val="single" w:color="auto" w:sz="4" w:space="0"/>
              <w:bottom w:val="single" w:color="auto" w:sz="4" w:space="0"/>
              <w:right w:val="single" w:color="000000" w:sz="4" w:space="0"/>
            </w:tcBorders>
            <w:noWrap w:val="0"/>
            <w:vAlign w:val="center"/>
          </w:tcPr>
          <w:p w14:paraId="60C2A9F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c>
          <w:tcPr>
            <w:tcW w:w="97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386E990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p>
        </w:tc>
        <w:tc>
          <w:tcPr>
            <w:tcW w:w="719" w:type="dxa"/>
            <w:vMerge w:val="continue"/>
            <w:tcBorders>
              <w:top w:val="single" w:color="auto" w:sz="4" w:space="0"/>
              <w:left w:val="single" w:color="auto" w:sz="4" w:space="0"/>
              <w:bottom w:val="single" w:color="auto" w:sz="4" w:space="0"/>
              <w:right w:val="single" w:color="000000" w:sz="4" w:space="0"/>
            </w:tcBorders>
            <w:noWrap w:val="0"/>
            <w:vAlign w:val="center"/>
          </w:tcPr>
          <w:p w14:paraId="3F0A760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rPr>
            </w:pPr>
          </w:p>
        </w:tc>
        <w:tc>
          <w:tcPr>
            <w:tcW w:w="1371" w:type="dxa"/>
            <w:gridSpan w:val="2"/>
            <w:tcBorders>
              <w:top w:val="single" w:color="auto" w:sz="4" w:space="0"/>
              <w:left w:val="single" w:color="auto" w:sz="4" w:space="0"/>
              <w:bottom w:val="single" w:color="auto" w:sz="4" w:space="0"/>
              <w:right w:val="single" w:color="000000" w:sz="4" w:space="0"/>
            </w:tcBorders>
            <w:noWrap w:val="0"/>
            <w:vAlign w:val="center"/>
          </w:tcPr>
          <w:p w14:paraId="4E7547E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民意调查满意度</w:t>
            </w:r>
          </w:p>
        </w:tc>
        <w:tc>
          <w:tcPr>
            <w:tcW w:w="1088" w:type="dxa"/>
            <w:gridSpan w:val="3"/>
            <w:tcBorders>
              <w:top w:val="single" w:color="auto" w:sz="4" w:space="0"/>
              <w:left w:val="single" w:color="auto" w:sz="4" w:space="0"/>
              <w:bottom w:val="single" w:color="auto" w:sz="4" w:space="0"/>
              <w:right w:val="single" w:color="000000" w:sz="4" w:space="0"/>
            </w:tcBorders>
            <w:noWrap w:val="0"/>
            <w:vAlign w:val="center"/>
          </w:tcPr>
          <w:p w14:paraId="44E89E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≧90%</w:t>
            </w: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7807CE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≧90%</w:t>
            </w:r>
          </w:p>
        </w:tc>
        <w:tc>
          <w:tcPr>
            <w:tcW w:w="643" w:type="dxa"/>
            <w:gridSpan w:val="2"/>
            <w:tcBorders>
              <w:top w:val="single" w:color="auto" w:sz="4" w:space="0"/>
              <w:left w:val="single" w:color="auto" w:sz="4" w:space="0"/>
              <w:bottom w:val="single" w:color="auto" w:sz="4" w:space="0"/>
              <w:right w:val="single" w:color="auto" w:sz="4" w:space="0"/>
            </w:tcBorders>
            <w:noWrap w:val="0"/>
            <w:vAlign w:val="center"/>
          </w:tcPr>
          <w:p w14:paraId="605EFC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w:t>
            </w: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14:paraId="454E73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w:t>
            </w:r>
          </w:p>
        </w:tc>
        <w:tc>
          <w:tcPr>
            <w:tcW w:w="1236" w:type="dxa"/>
            <w:gridSpan w:val="2"/>
            <w:tcBorders>
              <w:top w:val="single" w:color="auto" w:sz="4" w:space="0"/>
              <w:left w:val="single" w:color="auto" w:sz="4" w:space="0"/>
              <w:bottom w:val="single" w:color="auto" w:sz="4" w:space="0"/>
              <w:right w:val="single" w:color="auto" w:sz="4" w:space="0"/>
            </w:tcBorders>
            <w:noWrap w:val="0"/>
            <w:vAlign w:val="center"/>
          </w:tcPr>
          <w:p w14:paraId="600F4B7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21925B3E">
        <w:tblPrEx>
          <w:tblCellMar>
            <w:top w:w="0" w:type="dxa"/>
            <w:left w:w="108" w:type="dxa"/>
            <w:bottom w:w="0" w:type="dxa"/>
            <w:right w:w="108" w:type="dxa"/>
          </w:tblCellMar>
        </w:tblPrEx>
        <w:trPr>
          <w:trHeight w:val="295" w:hRule="atLeast"/>
          <w:jc w:val="center"/>
        </w:trPr>
        <w:tc>
          <w:tcPr>
            <w:tcW w:w="978" w:type="dxa"/>
            <w:vMerge w:val="continue"/>
            <w:tcBorders>
              <w:top w:val="single" w:color="auto" w:sz="4" w:space="0"/>
              <w:left w:val="single" w:color="auto" w:sz="4" w:space="0"/>
              <w:bottom w:val="single" w:color="auto" w:sz="4" w:space="0"/>
              <w:right w:val="single" w:color="000000" w:sz="4" w:space="0"/>
            </w:tcBorders>
            <w:noWrap w:val="0"/>
            <w:vAlign w:val="center"/>
          </w:tcPr>
          <w:p w14:paraId="2DFB45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97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1DB33F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719" w:type="dxa"/>
            <w:vMerge w:val="continue"/>
            <w:tcBorders>
              <w:top w:val="single" w:color="auto" w:sz="4" w:space="0"/>
              <w:left w:val="single" w:color="auto" w:sz="4" w:space="0"/>
              <w:bottom w:val="single" w:color="auto" w:sz="4" w:space="0"/>
              <w:right w:val="single" w:color="000000" w:sz="4" w:space="0"/>
            </w:tcBorders>
            <w:noWrap w:val="0"/>
            <w:vAlign w:val="center"/>
          </w:tcPr>
          <w:p w14:paraId="14A451A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371" w:type="dxa"/>
            <w:gridSpan w:val="2"/>
            <w:tcBorders>
              <w:top w:val="single" w:color="auto" w:sz="4" w:space="0"/>
              <w:left w:val="single" w:color="auto" w:sz="4" w:space="0"/>
              <w:bottom w:val="single" w:color="auto" w:sz="4" w:space="0"/>
              <w:right w:val="single" w:color="000000" w:sz="4" w:space="0"/>
            </w:tcBorders>
            <w:noWrap w:val="0"/>
            <w:vAlign w:val="center"/>
          </w:tcPr>
          <w:p w14:paraId="0BDAAC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w:t>
            </w:r>
          </w:p>
        </w:tc>
        <w:tc>
          <w:tcPr>
            <w:tcW w:w="1088" w:type="dxa"/>
            <w:gridSpan w:val="3"/>
            <w:tcBorders>
              <w:top w:val="single" w:color="auto" w:sz="4" w:space="0"/>
              <w:left w:val="single" w:color="auto" w:sz="4" w:space="0"/>
              <w:bottom w:val="single" w:color="auto" w:sz="4" w:space="0"/>
              <w:right w:val="single" w:color="000000" w:sz="4" w:space="0"/>
            </w:tcBorders>
            <w:noWrap w:val="0"/>
            <w:vAlign w:val="center"/>
          </w:tcPr>
          <w:p w14:paraId="4D6437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5D0A1BD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643" w:type="dxa"/>
            <w:gridSpan w:val="2"/>
            <w:tcBorders>
              <w:top w:val="single" w:color="auto" w:sz="4" w:space="0"/>
              <w:left w:val="single" w:color="auto" w:sz="4" w:space="0"/>
              <w:bottom w:val="single" w:color="auto" w:sz="4" w:space="0"/>
              <w:right w:val="single" w:color="auto" w:sz="4" w:space="0"/>
            </w:tcBorders>
            <w:noWrap w:val="0"/>
            <w:vAlign w:val="center"/>
          </w:tcPr>
          <w:p w14:paraId="441B4C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14:paraId="11C358F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c>
          <w:tcPr>
            <w:tcW w:w="1236" w:type="dxa"/>
            <w:gridSpan w:val="2"/>
            <w:tcBorders>
              <w:top w:val="single" w:color="auto" w:sz="4" w:space="0"/>
              <w:left w:val="single" w:color="auto" w:sz="4" w:space="0"/>
              <w:bottom w:val="single" w:color="auto" w:sz="4" w:space="0"/>
              <w:right w:val="single" w:color="auto" w:sz="4" w:space="0"/>
            </w:tcBorders>
            <w:noWrap w:val="0"/>
            <w:vAlign w:val="center"/>
          </w:tcPr>
          <w:p w14:paraId="78FC0E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lang w:val="en-US" w:eastAsia="zh-CN" w:bidi="ar-SA"/>
              </w:rPr>
            </w:pPr>
          </w:p>
        </w:tc>
      </w:tr>
      <w:tr w14:paraId="27AE1628">
        <w:tblPrEx>
          <w:tblCellMar>
            <w:top w:w="0" w:type="dxa"/>
            <w:left w:w="108" w:type="dxa"/>
            <w:bottom w:w="0" w:type="dxa"/>
            <w:right w:w="108" w:type="dxa"/>
          </w:tblCellMar>
        </w:tblPrEx>
        <w:trPr>
          <w:trHeight w:val="295" w:hRule="atLeast"/>
          <w:jc w:val="center"/>
        </w:trPr>
        <w:tc>
          <w:tcPr>
            <w:tcW w:w="6293" w:type="dxa"/>
            <w:gridSpan w:val="11"/>
            <w:tcBorders>
              <w:top w:val="single" w:color="auto" w:sz="4" w:space="0"/>
              <w:left w:val="single" w:color="auto" w:sz="4" w:space="0"/>
              <w:bottom w:val="single" w:color="auto" w:sz="4" w:space="0"/>
              <w:right w:val="single" w:color="auto" w:sz="4" w:space="0"/>
            </w:tcBorders>
            <w:noWrap w:val="0"/>
            <w:vAlign w:val="center"/>
          </w:tcPr>
          <w:p w14:paraId="11DB55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总分</w:t>
            </w:r>
          </w:p>
        </w:tc>
        <w:tc>
          <w:tcPr>
            <w:tcW w:w="643" w:type="dxa"/>
            <w:gridSpan w:val="2"/>
            <w:tcBorders>
              <w:top w:val="single" w:color="auto" w:sz="4" w:space="0"/>
              <w:left w:val="single" w:color="auto" w:sz="4" w:space="0"/>
              <w:bottom w:val="single" w:color="auto" w:sz="4" w:space="0"/>
              <w:right w:val="single" w:color="auto" w:sz="4" w:space="0"/>
            </w:tcBorders>
            <w:noWrap w:val="0"/>
            <w:vAlign w:val="center"/>
          </w:tcPr>
          <w:p w14:paraId="001FAF0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14:paraId="0C1072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100</w:t>
            </w:r>
          </w:p>
        </w:tc>
        <w:tc>
          <w:tcPr>
            <w:tcW w:w="1236" w:type="dxa"/>
            <w:gridSpan w:val="2"/>
            <w:tcBorders>
              <w:top w:val="single" w:color="auto" w:sz="4" w:space="0"/>
              <w:left w:val="single" w:color="auto" w:sz="4" w:space="0"/>
              <w:bottom w:val="single" w:color="auto" w:sz="4" w:space="0"/>
              <w:right w:val="single" w:color="auto" w:sz="4" w:space="0"/>
            </w:tcBorders>
            <w:noWrap w:val="0"/>
            <w:vAlign w:val="center"/>
          </w:tcPr>
          <w:p w14:paraId="7BBF91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rPr>
            </w:pPr>
          </w:p>
        </w:tc>
      </w:tr>
    </w:tbl>
    <w:p w14:paraId="560B66B0">
      <w:pPr>
        <w:pStyle w:val="9"/>
        <w:ind w:left="0" w:leftChars="0" w:firstLine="0" w:firstLineChars="0"/>
        <w:jc w:val="both"/>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 xml:space="preserve">范*锋                填报日期：2025.4.2 </w:t>
      </w:r>
    </w:p>
    <w:p w14:paraId="7905948B">
      <w:pPr>
        <w:pStyle w:val="9"/>
        <w:ind w:left="0" w:leftChars="0" w:firstLine="0" w:firstLineChars="0"/>
        <w:jc w:val="both"/>
        <w:rPr>
          <w:rFonts w:hint="eastAsia" w:ascii="仿宋" w:hAnsi="仿宋" w:eastAsia="仿宋" w:cs="仿宋"/>
          <w:kern w:val="0"/>
          <w:sz w:val="32"/>
          <w:szCs w:val="32"/>
        </w:rPr>
      </w:pPr>
      <w:r>
        <w:rPr>
          <w:rFonts w:hint="eastAsia" w:ascii="仿宋" w:hAnsi="仿宋" w:eastAsia="仿宋" w:cs="仿宋"/>
          <w:b w:val="0"/>
          <w:bCs w:val="0"/>
          <w:kern w:val="0"/>
          <w:sz w:val="24"/>
          <w:szCs w:val="24"/>
          <w:lang w:val="en-US" w:eastAsia="zh-CN"/>
        </w:rPr>
        <w:t>联系电话：151****5463        单位负责人签字：袁*如</w:t>
      </w:r>
    </w:p>
    <w:sectPr>
      <w:pgSz w:w="11905" w:h="16837"/>
      <w:pgMar w:top="1440" w:right="1800" w:bottom="1440" w:left="1800" w:header="720" w:footer="992" w:gutter="0"/>
      <w:pgNumType w:fmt="numberInDash"/>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16F0B2-8AC9-408C-82BC-69D10FE747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9AA2891A-578F-402F-9E2B-0846C0D5DC78}"/>
  </w:font>
  <w:font w:name="方正楷体_GB2312">
    <w:panose1 w:val="02000000000000000000"/>
    <w:charset w:val="86"/>
    <w:family w:val="auto"/>
    <w:pitch w:val="default"/>
    <w:sig w:usb0="A00002BF" w:usb1="184F6CFA" w:usb2="00000012" w:usb3="00000000" w:csb0="00040001" w:csb1="00000000"/>
    <w:embedRegular r:id="rId3" w:fontKey="{C84F4BDF-89D8-4AFC-850E-9629ACFB8425}"/>
  </w:font>
  <w:font w:name="方正楷体_GBK">
    <w:panose1 w:val="03000509000000000000"/>
    <w:charset w:val="86"/>
    <w:family w:val="auto"/>
    <w:pitch w:val="default"/>
    <w:sig w:usb0="00000001" w:usb1="080E0000" w:usb2="00000000" w:usb3="00000000" w:csb0="00040000" w:csb1="00000000"/>
    <w:embedRegular r:id="rId4" w:fontKey="{917CCFCD-8ED1-4C7A-895D-125FA5DA9F8B}"/>
  </w:font>
  <w:font w:name="方正小标宋_GBK">
    <w:panose1 w:val="03000509000000000000"/>
    <w:charset w:val="86"/>
    <w:family w:val="auto"/>
    <w:pitch w:val="default"/>
    <w:sig w:usb0="00000001" w:usb1="080E0000" w:usb2="00000000" w:usb3="00000000" w:csb0="00040000" w:csb1="00000000"/>
    <w:embedRegular r:id="rId5" w:fontKey="{764FC69C-F6FA-45AA-8E52-2B053ADE792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9DAD">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B5AE">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C5B5AE">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5D8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abstractNum w:abstractNumId="1">
    <w:nsid w:val="06BFB2CA"/>
    <w:multiLevelType w:val="singleLevel"/>
    <w:tmpl w:val="06BFB2CA"/>
    <w:lvl w:ilvl="0" w:tentative="0">
      <w:start w:val="2"/>
      <w:numFmt w:val="chineseCounting"/>
      <w:suff w:val="nothing"/>
      <w:lvlText w:val="（%1）"/>
      <w:lvlJc w:val="left"/>
      <w:rPr>
        <w:rFonts w:hint="eastAsia"/>
      </w:rPr>
    </w:lvl>
  </w:abstractNum>
  <w:abstractNum w:abstractNumId="2">
    <w:nsid w:val="16212AF1"/>
    <w:multiLevelType w:val="singleLevel"/>
    <w:tmpl w:val="16212AF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jQ0NDI1Zjg5YzY2MWE5ZTUyM2FjYzdiODYyMTIifQ=="/>
    <w:docVar w:name="KSO_WPS_MARK_KEY" w:val="0145b95a-f3e9-48ef-b4f2-2b94fdd69437"/>
  </w:docVars>
  <w:rsids>
    <w:rsidRoot w:val="18D538B0"/>
    <w:rsid w:val="003752C8"/>
    <w:rsid w:val="004B48CF"/>
    <w:rsid w:val="01243634"/>
    <w:rsid w:val="015E0632"/>
    <w:rsid w:val="01600BAC"/>
    <w:rsid w:val="018067FB"/>
    <w:rsid w:val="018E17F6"/>
    <w:rsid w:val="019127B6"/>
    <w:rsid w:val="019329D2"/>
    <w:rsid w:val="01A4698D"/>
    <w:rsid w:val="01B34E22"/>
    <w:rsid w:val="01B6046E"/>
    <w:rsid w:val="01B91D0C"/>
    <w:rsid w:val="01CE57B8"/>
    <w:rsid w:val="01E50D53"/>
    <w:rsid w:val="01EB6738"/>
    <w:rsid w:val="025263E9"/>
    <w:rsid w:val="027A76EE"/>
    <w:rsid w:val="03A013D6"/>
    <w:rsid w:val="03B24C65"/>
    <w:rsid w:val="03B40C48"/>
    <w:rsid w:val="03BB1DE6"/>
    <w:rsid w:val="03D2624F"/>
    <w:rsid w:val="03E272F9"/>
    <w:rsid w:val="03F4082B"/>
    <w:rsid w:val="04001E75"/>
    <w:rsid w:val="040501C3"/>
    <w:rsid w:val="049A7BD3"/>
    <w:rsid w:val="04A96068"/>
    <w:rsid w:val="04DF7CDC"/>
    <w:rsid w:val="050B0AD1"/>
    <w:rsid w:val="0526590B"/>
    <w:rsid w:val="05323055"/>
    <w:rsid w:val="05AD7DDA"/>
    <w:rsid w:val="05D709B3"/>
    <w:rsid w:val="05E337FC"/>
    <w:rsid w:val="06536294"/>
    <w:rsid w:val="06D1153F"/>
    <w:rsid w:val="06F51A39"/>
    <w:rsid w:val="07155C37"/>
    <w:rsid w:val="071F2B16"/>
    <w:rsid w:val="07287718"/>
    <w:rsid w:val="074B78AB"/>
    <w:rsid w:val="074D22E3"/>
    <w:rsid w:val="077E558A"/>
    <w:rsid w:val="086C1887"/>
    <w:rsid w:val="091066B6"/>
    <w:rsid w:val="095E3180"/>
    <w:rsid w:val="09833F19"/>
    <w:rsid w:val="099472E7"/>
    <w:rsid w:val="09972933"/>
    <w:rsid w:val="09D347BB"/>
    <w:rsid w:val="09D65B51"/>
    <w:rsid w:val="0A11785C"/>
    <w:rsid w:val="0A314B36"/>
    <w:rsid w:val="0A40746F"/>
    <w:rsid w:val="0A6273E5"/>
    <w:rsid w:val="0A686BF6"/>
    <w:rsid w:val="0AD96F7B"/>
    <w:rsid w:val="0AE24082"/>
    <w:rsid w:val="0B1D155E"/>
    <w:rsid w:val="0B301291"/>
    <w:rsid w:val="0BC65752"/>
    <w:rsid w:val="0C6B6720"/>
    <w:rsid w:val="0C760F26"/>
    <w:rsid w:val="0C8D3125"/>
    <w:rsid w:val="0C9E6D20"/>
    <w:rsid w:val="0CBD4DA7"/>
    <w:rsid w:val="0CBF1356"/>
    <w:rsid w:val="0CC779D3"/>
    <w:rsid w:val="0CDD2D53"/>
    <w:rsid w:val="0D766D04"/>
    <w:rsid w:val="0DD33E09"/>
    <w:rsid w:val="0DD74424"/>
    <w:rsid w:val="0E8F2773"/>
    <w:rsid w:val="0F31382A"/>
    <w:rsid w:val="0F582B65"/>
    <w:rsid w:val="10060813"/>
    <w:rsid w:val="10196798"/>
    <w:rsid w:val="101A42BE"/>
    <w:rsid w:val="10234F21"/>
    <w:rsid w:val="1024256C"/>
    <w:rsid w:val="107F4121"/>
    <w:rsid w:val="10C57C4D"/>
    <w:rsid w:val="10FD39C4"/>
    <w:rsid w:val="112B6C40"/>
    <w:rsid w:val="11456604"/>
    <w:rsid w:val="11553800"/>
    <w:rsid w:val="115630D4"/>
    <w:rsid w:val="115B4B8E"/>
    <w:rsid w:val="117C2E73"/>
    <w:rsid w:val="11AD363C"/>
    <w:rsid w:val="11E9622E"/>
    <w:rsid w:val="122D02D9"/>
    <w:rsid w:val="123B762F"/>
    <w:rsid w:val="12607728"/>
    <w:rsid w:val="126104A5"/>
    <w:rsid w:val="1292638E"/>
    <w:rsid w:val="12A83E03"/>
    <w:rsid w:val="130F3E82"/>
    <w:rsid w:val="13113C31"/>
    <w:rsid w:val="13C57FC2"/>
    <w:rsid w:val="13DD7ADC"/>
    <w:rsid w:val="13E40E6B"/>
    <w:rsid w:val="13EB2DF0"/>
    <w:rsid w:val="144F5156"/>
    <w:rsid w:val="14740441"/>
    <w:rsid w:val="14B52807"/>
    <w:rsid w:val="14E46C49"/>
    <w:rsid w:val="15023C9F"/>
    <w:rsid w:val="15112865"/>
    <w:rsid w:val="15916DD0"/>
    <w:rsid w:val="15C076B6"/>
    <w:rsid w:val="167504A0"/>
    <w:rsid w:val="1711641B"/>
    <w:rsid w:val="17233A58"/>
    <w:rsid w:val="174148B4"/>
    <w:rsid w:val="1767588B"/>
    <w:rsid w:val="176D1177"/>
    <w:rsid w:val="178A1D29"/>
    <w:rsid w:val="18383533"/>
    <w:rsid w:val="184E2D57"/>
    <w:rsid w:val="18956BD8"/>
    <w:rsid w:val="18BC23B6"/>
    <w:rsid w:val="18BD1C8B"/>
    <w:rsid w:val="18D538B0"/>
    <w:rsid w:val="18DF42F7"/>
    <w:rsid w:val="18E032C2"/>
    <w:rsid w:val="19662322"/>
    <w:rsid w:val="19954A44"/>
    <w:rsid w:val="19A277FE"/>
    <w:rsid w:val="1A073B05"/>
    <w:rsid w:val="1A27385F"/>
    <w:rsid w:val="1A440A74"/>
    <w:rsid w:val="1A5605E9"/>
    <w:rsid w:val="1B326960"/>
    <w:rsid w:val="1B8B42C2"/>
    <w:rsid w:val="1BCD6688"/>
    <w:rsid w:val="1BD417C5"/>
    <w:rsid w:val="1CB05D8E"/>
    <w:rsid w:val="1CCF110C"/>
    <w:rsid w:val="1D743260"/>
    <w:rsid w:val="1D9456B0"/>
    <w:rsid w:val="1DEB1048"/>
    <w:rsid w:val="1E0F4D36"/>
    <w:rsid w:val="1E164317"/>
    <w:rsid w:val="1EDD568A"/>
    <w:rsid w:val="1F0E3240"/>
    <w:rsid w:val="1F3A2287"/>
    <w:rsid w:val="1F3D3B25"/>
    <w:rsid w:val="1F3E5345"/>
    <w:rsid w:val="1FA31533"/>
    <w:rsid w:val="1FDB75C6"/>
    <w:rsid w:val="206A094A"/>
    <w:rsid w:val="211A411E"/>
    <w:rsid w:val="21260D15"/>
    <w:rsid w:val="21274A8D"/>
    <w:rsid w:val="213827F6"/>
    <w:rsid w:val="21534BB9"/>
    <w:rsid w:val="21771570"/>
    <w:rsid w:val="21796BC2"/>
    <w:rsid w:val="21B552CB"/>
    <w:rsid w:val="220527FD"/>
    <w:rsid w:val="22BE0E76"/>
    <w:rsid w:val="22DE4C55"/>
    <w:rsid w:val="23250B58"/>
    <w:rsid w:val="23D04F68"/>
    <w:rsid w:val="24457704"/>
    <w:rsid w:val="244A2F6C"/>
    <w:rsid w:val="2483632E"/>
    <w:rsid w:val="24883A94"/>
    <w:rsid w:val="24AE34FB"/>
    <w:rsid w:val="24F9229C"/>
    <w:rsid w:val="251A293E"/>
    <w:rsid w:val="25253091"/>
    <w:rsid w:val="2527505B"/>
    <w:rsid w:val="25333A00"/>
    <w:rsid w:val="25550C1E"/>
    <w:rsid w:val="259F2E44"/>
    <w:rsid w:val="25B05D49"/>
    <w:rsid w:val="25C91C6F"/>
    <w:rsid w:val="25F72C80"/>
    <w:rsid w:val="266D2F42"/>
    <w:rsid w:val="26834513"/>
    <w:rsid w:val="26A12BEB"/>
    <w:rsid w:val="273852FE"/>
    <w:rsid w:val="274517C9"/>
    <w:rsid w:val="27873B8F"/>
    <w:rsid w:val="281D135F"/>
    <w:rsid w:val="28377363"/>
    <w:rsid w:val="28844573"/>
    <w:rsid w:val="28BF4190"/>
    <w:rsid w:val="28C4406E"/>
    <w:rsid w:val="28C878C3"/>
    <w:rsid w:val="29037B8D"/>
    <w:rsid w:val="2A5341FD"/>
    <w:rsid w:val="2A706BB3"/>
    <w:rsid w:val="2A7C719C"/>
    <w:rsid w:val="2A974647"/>
    <w:rsid w:val="2B054287"/>
    <w:rsid w:val="2B5446D0"/>
    <w:rsid w:val="2B563FA5"/>
    <w:rsid w:val="2B591CE7"/>
    <w:rsid w:val="2B7679E1"/>
    <w:rsid w:val="2B7E52A9"/>
    <w:rsid w:val="2B926A7E"/>
    <w:rsid w:val="2B942D1F"/>
    <w:rsid w:val="2C1125C1"/>
    <w:rsid w:val="2C2B5641"/>
    <w:rsid w:val="2CAE79CE"/>
    <w:rsid w:val="2CB6067E"/>
    <w:rsid w:val="2CC66F08"/>
    <w:rsid w:val="2CCA094F"/>
    <w:rsid w:val="2D610085"/>
    <w:rsid w:val="2DB41456"/>
    <w:rsid w:val="2DE27D71"/>
    <w:rsid w:val="2E1B3283"/>
    <w:rsid w:val="2E2B5E45"/>
    <w:rsid w:val="2E515D05"/>
    <w:rsid w:val="2EA43279"/>
    <w:rsid w:val="2F0E4B96"/>
    <w:rsid w:val="2F9C21A2"/>
    <w:rsid w:val="2FC02FA6"/>
    <w:rsid w:val="2FD22068"/>
    <w:rsid w:val="2FDC6A42"/>
    <w:rsid w:val="2FE57F9B"/>
    <w:rsid w:val="2FF4311D"/>
    <w:rsid w:val="2FF745A3"/>
    <w:rsid w:val="304D7ABC"/>
    <w:rsid w:val="30901D07"/>
    <w:rsid w:val="30B11567"/>
    <w:rsid w:val="30F878AC"/>
    <w:rsid w:val="315F16D9"/>
    <w:rsid w:val="316450AF"/>
    <w:rsid w:val="317433D6"/>
    <w:rsid w:val="318A0E4C"/>
    <w:rsid w:val="31BE0AF5"/>
    <w:rsid w:val="31C37EBA"/>
    <w:rsid w:val="31D2634F"/>
    <w:rsid w:val="31D40319"/>
    <w:rsid w:val="31E542D4"/>
    <w:rsid w:val="31F310C6"/>
    <w:rsid w:val="31FE7144"/>
    <w:rsid w:val="32052280"/>
    <w:rsid w:val="32081D71"/>
    <w:rsid w:val="325B4596"/>
    <w:rsid w:val="32601BAD"/>
    <w:rsid w:val="3296737C"/>
    <w:rsid w:val="335115F0"/>
    <w:rsid w:val="339A4C4A"/>
    <w:rsid w:val="33A04957"/>
    <w:rsid w:val="33D939C5"/>
    <w:rsid w:val="34260B72"/>
    <w:rsid w:val="34B8182C"/>
    <w:rsid w:val="352769B2"/>
    <w:rsid w:val="3546366F"/>
    <w:rsid w:val="35492DCC"/>
    <w:rsid w:val="357070B5"/>
    <w:rsid w:val="35773495"/>
    <w:rsid w:val="35867B7C"/>
    <w:rsid w:val="35C42453"/>
    <w:rsid w:val="35EC14DE"/>
    <w:rsid w:val="36454EAE"/>
    <w:rsid w:val="367C137F"/>
    <w:rsid w:val="36C63CA2"/>
    <w:rsid w:val="36C95F72"/>
    <w:rsid w:val="372907BF"/>
    <w:rsid w:val="376A3C4C"/>
    <w:rsid w:val="377D6D5D"/>
    <w:rsid w:val="37CD55EE"/>
    <w:rsid w:val="37D270A9"/>
    <w:rsid w:val="38433C8A"/>
    <w:rsid w:val="38761300"/>
    <w:rsid w:val="38D330D8"/>
    <w:rsid w:val="38E452E6"/>
    <w:rsid w:val="38F90665"/>
    <w:rsid w:val="38FC7F68"/>
    <w:rsid w:val="39194863"/>
    <w:rsid w:val="391E32EE"/>
    <w:rsid w:val="39C175C6"/>
    <w:rsid w:val="3A115911"/>
    <w:rsid w:val="3A754CC9"/>
    <w:rsid w:val="3A771FCA"/>
    <w:rsid w:val="3B082DE1"/>
    <w:rsid w:val="3B2E2848"/>
    <w:rsid w:val="3B3578FD"/>
    <w:rsid w:val="3B4A51A8"/>
    <w:rsid w:val="3B563B4D"/>
    <w:rsid w:val="3B820DE6"/>
    <w:rsid w:val="3B90705F"/>
    <w:rsid w:val="3BDC6748"/>
    <w:rsid w:val="3BDD7DCA"/>
    <w:rsid w:val="3BEA370A"/>
    <w:rsid w:val="3C6B3628"/>
    <w:rsid w:val="3D581DFE"/>
    <w:rsid w:val="3D7E738B"/>
    <w:rsid w:val="3DCE3E6E"/>
    <w:rsid w:val="3DFE0BF8"/>
    <w:rsid w:val="3E030FFE"/>
    <w:rsid w:val="3E23240C"/>
    <w:rsid w:val="3E3A69A0"/>
    <w:rsid w:val="3EAD617A"/>
    <w:rsid w:val="3ECD3124"/>
    <w:rsid w:val="3ED43706"/>
    <w:rsid w:val="3EE61364"/>
    <w:rsid w:val="3EF115E1"/>
    <w:rsid w:val="3EF142B8"/>
    <w:rsid w:val="3F3E3276"/>
    <w:rsid w:val="3F5017C4"/>
    <w:rsid w:val="3F520ACF"/>
    <w:rsid w:val="3F830C89"/>
    <w:rsid w:val="3F852C53"/>
    <w:rsid w:val="3F966C0E"/>
    <w:rsid w:val="3F9A003D"/>
    <w:rsid w:val="3FEA0343"/>
    <w:rsid w:val="401B00E9"/>
    <w:rsid w:val="40363F4D"/>
    <w:rsid w:val="4044666A"/>
    <w:rsid w:val="40550877"/>
    <w:rsid w:val="409A272E"/>
    <w:rsid w:val="413B181B"/>
    <w:rsid w:val="418307B3"/>
    <w:rsid w:val="41A25D3E"/>
    <w:rsid w:val="41CC2DBB"/>
    <w:rsid w:val="426C4861"/>
    <w:rsid w:val="42A25018"/>
    <w:rsid w:val="42E80618"/>
    <w:rsid w:val="42E867DB"/>
    <w:rsid w:val="4303280C"/>
    <w:rsid w:val="434A21E9"/>
    <w:rsid w:val="435B61A4"/>
    <w:rsid w:val="43925E19"/>
    <w:rsid w:val="439E42E3"/>
    <w:rsid w:val="43F945CD"/>
    <w:rsid w:val="44A818BD"/>
    <w:rsid w:val="454A2974"/>
    <w:rsid w:val="455C0BD8"/>
    <w:rsid w:val="45E306D3"/>
    <w:rsid w:val="46222FA9"/>
    <w:rsid w:val="46442057"/>
    <w:rsid w:val="46A2058E"/>
    <w:rsid w:val="46D52711"/>
    <w:rsid w:val="47040901"/>
    <w:rsid w:val="470B7EE1"/>
    <w:rsid w:val="47215957"/>
    <w:rsid w:val="47433BCC"/>
    <w:rsid w:val="474927B8"/>
    <w:rsid w:val="475F4422"/>
    <w:rsid w:val="47743CD8"/>
    <w:rsid w:val="4786135E"/>
    <w:rsid w:val="4874505C"/>
    <w:rsid w:val="488F069E"/>
    <w:rsid w:val="48A56114"/>
    <w:rsid w:val="49136AFE"/>
    <w:rsid w:val="49201968"/>
    <w:rsid w:val="492D2391"/>
    <w:rsid w:val="49DB003F"/>
    <w:rsid w:val="49F04DE4"/>
    <w:rsid w:val="49F977A4"/>
    <w:rsid w:val="4A0B1FA6"/>
    <w:rsid w:val="4ADB406F"/>
    <w:rsid w:val="4B077D90"/>
    <w:rsid w:val="4B6814D6"/>
    <w:rsid w:val="4BB905DA"/>
    <w:rsid w:val="4BC468B1"/>
    <w:rsid w:val="4C9E5354"/>
    <w:rsid w:val="4CD67C42"/>
    <w:rsid w:val="4D89600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52AB2"/>
    <w:rsid w:val="508D1967"/>
    <w:rsid w:val="50B20CEB"/>
    <w:rsid w:val="50E517A3"/>
    <w:rsid w:val="51431169"/>
    <w:rsid w:val="5167040A"/>
    <w:rsid w:val="521E54EC"/>
    <w:rsid w:val="522E2CD6"/>
    <w:rsid w:val="527E3C5D"/>
    <w:rsid w:val="52974D1F"/>
    <w:rsid w:val="52F42171"/>
    <w:rsid w:val="545D5AF4"/>
    <w:rsid w:val="547370C6"/>
    <w:rsid w:val="54CF07A0"/>
    <w:rsid w:val="55164621"/>
    <w:rsid w:val="552F2E36"/>
    <w:rsid w:val="558D41B7"/>
    <w:rsid w:val="55DA1F51"/>
    <w:rsid w:val="55F81F79"/>
    <w:rsid w:val="55FE57CA"/>
    <w:rsid w:val="56231F37"/>
    <w:rsid w:val="562B40FC"/>
    <w:rsid w:val="563C6D66"/>
    <w:rsid w:val="565C4B5A"/>
    <w:rsid w:val="56C43C09"/>
    <w:rsid w:val="57034731"/>
    <w:rsid w:val="578E37A1"/>
    <w:rsid w:val="579D2DD8"/>
    <w:rsid w:val="57DB3900"/>
    <w:rsid w:val="57E00F16"/>
    <w:rsid w:val="58C76ABA"/>
    <w:rsid w:val="58E10AA2"/>
    <w:rsid w:val="592B7F6F"/>
    <w:rsid w:val="59875AED"/>
    <w:rsid w:val="59941FB8"/>
    <w:rsid w:val="59CA59DA"/>
    <w:rsid w:val="59E7033A"/>
    <w:rsid w:val="5A026F22"/>
    <w:rsid w:val="5A696FA1"/>
    <w:rsid w:val="5AC02939"/>
    <w:rsid w:val="5B152C85"/>
    <w:rsid w:val="5B3653A8"/>
    <w:rsid w:val="5B523ED9"/>
    <w:rsid w:val="5B955B74"/>
    <w:rsid w:val="5C3F26AF"/>
    <w:rsid w:val="5C3F445D"/>
    <w:rsid w:val="5C8400C2"/>
    <w:rsid w:val="5C910A31"/>
    <w:rsid w:val="5D415FB3"/>
    <w:rsid w:val="5D6C7344"/>
    <w:rsid w:val="5DF474C9"/>
    <w:rsid w:val="5E007C1C"/>
    <w:rsid w:val="5E067CC3"/>
    <w:rsid w:val="5E211941"/>
    <w:rsid w:val="5E5E5BE2"/>
    <w:rsid w:val="5E84084D"/>
    <w:rsid w:val="5E9640DD"/>
    <w:rsid w:val="5EA551F5"/>
    <w:rsid w:val="5F41673E"/>
    <w:rsid w:val="5F4D50E3"/>
    <w:rsid w:val="5F773F0E"/>
    <w:rsid w:val="5FB70BF2"/>
    <w:rsid w:val="5FBA3DFB"/>
    <w:rsid w:val="5FF732A1"/>
    <w:rsid w:val="60651FB9"/>
    <w:rsid w:val="60675D31"/>
    <w:rsid w:val="610F0A45"/>
    <w:rsid w:val="618A51FD"/>
    <w:rsid w:val="61AF2FE3"/>
    <w:rsid w:val="61D67643"/>
    <w:rsid w:val="622C5484"/>
    <w:rsid w:val="62600C89"/>
    <w:rsid w:val="62BD60DC"/>
    <w:rsid w:val="62C27B96"/>
    <w:rsid w:val="632C14B3"/>
    <w:rsid w:val="6346230D"/>
    <w:rsid w:val="63521D29"/>
    <w:rsid w:val="635B32B1"/>
    <w:rsid w:val="63870498"/>
    <w:rsid w:val="639808F7"/>
    <w:rsid w:val="63AD5DD7"/>
    <w:rsid w:val="63D3192F"/>
    <w:rsid w:val="64354398"/>
    <w:rsid w:val="648C045C"/>
    <w:rsid w:val="64AD03D2"/>
    <w:rsid w:val="6502071E"/>
    <w:rsid w:val="650E0E71"/>
    <w:rsid w:val="65491EA9"/>
    <w:rsid w:val="654C7BEB"/>
    <w:rsid w:val="65A417D5"/>
    <w:rsid w:val="65B57F02"/>
    <w:rsid w:val="65B75B1D"/>
    <w:rsid w:val="65BA2DA7"/>
    <w:rsid w:val="65D06126"/>
    <w:rsid w:val="65ED7F30"/>
    <w:rsid w:val="666A3541"/>
    <w:rsid w:val="670B01C0"/>
    <w:rsid w:val="675D60DF"/>
    <w:rsid w:val="676E209B"/>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ACE033B"/>
    <w:rsid w:val="6BCC55E2"/>
    <w:rsid w:val="6BE6558D"/>
    <w:rsid w:val="6C1D5E3D"/>
    <w:rsid w:val="6C264CF2"/>
    <w:rsid w:val="6C3311BD"/>
    <w:rsid w:val="6C3C39CA"/>
    <w:rsid w:val="6C4B4758"/>
    <w:rsid w:val="6C676E26"/>
    <w:rsid w:val="6C6A0E2B"/>
    <w:rsid w:val="6C801864"/>
    <w:rsid w:val="6CA43E69"/>
    <w:rsid w:val="6CB95B66"/>
    <w:rsid w:val="6D946D06"/>
    <w:rsid w:val="6DB93944"/>
    <w:rsid w:val="6DF27FD2"/>
    <w:rsid w:val="6E615BFD"/>
    <w:rsid w:val="6E71421E"/>
    <w:rsid w:val="6EB505AF"/>
    <w:rsid w:val="6ED21161"/>
    <w:rsid w:val="6ED924EF"/>
    <w:rsid w:val="6F1654F2"/>
    <w:rsid w:val="6F1E7F02"/>
    <w:rsid w:val="6F3040D9"/>
    <w:rsid w:val="6F4F026E"/>
    <w:rsid w:val="6F765F90"/>
    <w:rsid w:val="6F7F2187"/>
    <w:rsid w:val="6F8166E3"/>
    <w:rsid w:val="6F9401C4"/>
    <w:rsid w:val="6FD902CD"/>
    <w:rsid w:val="6FF005A6"/>
    <w:rsid w:val="70C60851"/>
    <w:rsid w:val="70C64CF5"/>
    <w:rsid w:val="714F6A99"/>
    <w:rsid w:val="719B1CDE"/>
    <w:rsid w:val="71DB032D"/>
    <w:rsid w:val="71F0075E"/>
    <w:rsid w:val="723637B5"/>
    <w:rsid w:val="724265FE"/>
    <w:rsid w:val="73301622"/>
    <w:rsid w:val="7343262D"/>
    <w:rsid w:val="73685BF0"/>
    <w:rsid w:val="738B5D82"/>
    <w:rsid w:val="743957DE"/>
    <w:rsid w:val="744523C5"/>
    <w:rsid w:val="745037BC"/>
    <w:rsid w:val="7460720F"/>
    <w:rsid w:val="7463506E"/>
    <w:rsid w:val="74A40EAA"/>
    <w:rsid w:val="762027B2"/>
    <w:rsid w:val="767C2482"/>
    <w:rsid w:val="77F71C38"/>
    <w:rsid w:val="77FA34D6"/>
    <w:rsid w:val="78016613"/>
    <w:rsid w:val="78270946"/>
    <w:rsid w:val="78472F38"/>
    <w:rsid w:val="786B1CDE"/>
    <w:rsid w:val="78853E63"/>
    <w:rsid w:val="78B27C05"/>
    <w:rsid w:val="78D51699"/>
    <w:rsid w:val="78FD502C"/>
    <w:rsid w:val="790A5798"/>
    <w:rsid w:val="79367029"/>
    <w:rsid w:val="7981643C"/>
    <w:rsid w:val="79A96F62"/>
    <w:rsid w:val="79C42DA7"/>
    <w:rsid w:val="79DC699D"/>
    <w:rsid w:val="7A031D57"/>
    <w:rsid w:val="7A3613CA"/>
    <w:rsid w:val="7AC06311"/>
    <w:rsid w:val="7AF4420D"/>
    <w:rsid w:val="7AFE508C"/>
    <w:rsid w:val="7B09415C"/>
    <w:rsid w:val="7B3D3D71"/>
    <w:rsid w:val="7B5573A2"/>
    <w:rsid w:val="7C9712F4"/>
    <w:rsid w:val="7D124E1E"/>
    <w:rsid w:val="7D2A54B9"/>
    <w:rsid w:val="7D817E5A"/>
    <w:rsid w:val="7D871368"/>
    <w:rsid w:val="7D887789"/>
    <w:rsid w:val="7D8C697F"/>
    <w:rsid w:val="7D9B4E14"/>
    <w:rsid w:val="7DBA7990"/>
    <w:rsid w:val="7E745D91"/>
    <w:rsid w:val="7E747B3F"/>
    <w:rsid w:val="7EB048EF"/>
    <w:rsid w:val="7F390D88"/>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after="200" w:line="276" w:lineRule="auto"/>
    </w:pPr>
    <w:rPr>
      <w:rFonts w:ascii="Arial" w:hAnsi="Arial" w:eastAsia="宋体"/>
      <w:sz w:val="24"/>
      <w:szCs w:val="24"/>
    </w:rPr>
  </w:style>
  <w:style w:type="paragraph" w:styleId="4">
    <w:name w:val="Body Text Indent"/>
    <w:basedOn w:val="1"/>
    <w:qFormat/>
    <w:uiPriority w:val="0"/>
    <w:pPr>
      <w:ind w:firstLine="640" w:firstLineChars="200"/>
    </w:pPr>
    <w:rPr>
      <w:sz w:val="32"/>
    </w:rPr>
  </w:style>
  <w:style w:type="paragraph" w:styleId="5">
    <w:name w:val="Body Text Indent 2"/>
    <w:basedOn w:val="1"/>
    <w:unhideWhenUsed/>
    <w:qFormat/>
    <w:uiPriority w:val="0"/>
    <w:pPr>
      <w:spacing w:after="120" w:line="480" w:lineRule="auto"/>
      <w:ind w:left="420" w:leftChars="200"/>
    </w:pPr>
    <w:rPr>
      <w:rFonts w:hint="eastAsia"/>
      <w:sz w:val="21"/>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cs="宋体"/>
      <w:kern w:val="0"/>
      <w:sz w:val="24"/>
    </w:rPr>
  </w:style>
  <w:style w:type="paragraph" w:styleId="9">
    <w:name w:val="Body Text First Indent 2"/>
    <w:basedOn w:val="4"/>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4112</Words>
  <Characters>4857</Characters>
  <Lines>0</Lines>
  <Paragraphs>0</Paragraphs>
  <TotalTime>5</TotalTime>
  <ScaleCrop>false</ScaleCrop>
  <LinksUpToDate>false</LinksUpToDate>
  <CharactersWithSpaces>4944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WPS_1647765658</cp:lastModifiedBy>
  <cp:lastPrinted>2025-03-28T02:49:00Z</cp:lastPrinted>
  <dcterms:modified xsi:type="dcterms:W3CDTF">2025-10-30T08:19:32Z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E1DB6E2819E44AA380BF4F259DE86AA3_13</vt:lpwstr>
  </property>
  <property fmtid="{D5CDD505-2E9C-101B-9397-08002B2CF9AE}" pid="4" name="KSOTemplateDocerSaveRecord">
    <vt:lpwstr>eyJoZGlkIjoiNGI4MTU1ZjQxZmIxNGU4MTdiZDg0YmYzOGE4YzM1MjIiLCJ1c2VySWQiOiIxMzQ4NTA0NDg0In0=</vt:lpwstr>
  </property>
</Properties>
</file>