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3BC" w:rsidRDefault="00000000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F473BC" w:rsidRDefault="00000000"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 w:rsidR="00F473BC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3BC" w:rsidRDefault="00000000">
            <w:pPr>
              <w:spacing w:line="600" w:lineRule="exact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（</w:t>
            </w:r>
            <w:r>
              <w:rPr>
                <w:rFonts w:ascii="黑体" w:eastAsia="黑体" w:hAnsi="黑体" w:cs="黑体"/>
                <w:b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22年度）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F473BC" w:rsidRDefault="0000000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:rsidR="00F473BC" w:rsidRDefault="00000000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隆回县花门街道中心学校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F473BC" w:rsidRDefault="00000000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519人</w:t>
            </w:r>
          </w:p>
        </w:tc>
        <w:tc>
          <w:tcPr>
            <w:tcW w:w="1559" w:type="dxa"/>
            <w:gridSpan w:val="2"/>
            <w:vAlign w:val="center"/>
          </w:tcPr>
          <w:p w:rsidR="00F473BC" w:rsidRDefault="00000000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:rsidR="00F473BC" w:rsidRDefault="00000000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523人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F473BC" w:rsidRDefault="00F473BC">
            <w:pPr>
              <w:spacing w:line="340" w:lineRule="exact"/>
              <w:jc w:val="left"/>
              <w:rPr>
                <w:rFonts w:ascii="楷体" w:eastAsia="楷体" w:hAnsi="楷体" w:cs="楷体"/>
              </w:rPr>
            </w:pPr>
          </w:p>
          <w:p w:rsidR="00F473BC" w:rsidRDefault="00000000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F473BC" w:rsidRDefault="00000000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F473BC" w:rsidRDefault="00000000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16,055.50</w:t>
            </w:r>
          </w:p>
        </w:tc>
        <w:tc>
          <w:tcPr>
            <w:tcW w:w="1552" w:type="dxa"/>
            <w:gridSpan w:val="2"/>
            <w:vAlign w:val="center"/>
          </w:tcPr>
          <w:p w:rsidR="00F473BC" w:rsidRDefault="0000000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 w:rsidR="00F473BC" w:rsidRDefault="00F473BC">
            <w:pPr>
              <w:rPr>
                <w:rFonts w:ascii="楷体" w:eastAsia="楷体" w:hAnsi="楷体" w:cs="楷体"/>
                <w:szCs w:val="21"/>
              </w:rPr>
            </w:pP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 w:rsidR="00F473BC" w:rsidRDefault="0000000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:rsidR="00F473BC" w:rsidRDefault="00000000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16,055.50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F473BC" w:rsidRDefault="00F473B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 w:rsidR="00F473BC" w:rsidRDefault="00000000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 w:rsidR="00F473BC" w:rsidRDefault="00000000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459" w:type="dxa"/>
            <w:vMerge/>
            <w:vAlign w:val="center"/>
          </w:tcPr>
          <w:p w:rsidR="00F473BC" w:rsidRDefault="00F473B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:rsidR="00F473BC" w:rsidRDefault="00F473BC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F473BC" w:rsidRDefault="00000000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5,485.50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 w:rsidR="00F473BC" w:rsidRDefault="00000000">
            <w:pPr>
              <w:widowControl/>
              <w:jc w:val="right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10,570.00</w:t>
            </w:r>
          </w:p>
        </w:tc>
        <w:tc>
          <w:tcPr>
            <w:tcW w:w="459" w:type="dxa"/>
            <w:vMerge w:val="restart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16,055.50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F473BC" w:rsidRDefault="00F473B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F473BC" w:rsidRDefault="00F473B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  <w:vMerge/>
          </w:tcPr>
          <w:p w:rsidR="00F473BC" w:rsidRDefault="00F473B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F473BC" w:rsidRDefault="00F473B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F473BC" w:rsidRDefault="00F473B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F473BC" w:rsidRDefault="0000000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473BC" w:rsidRDefault="00000000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三公经费是否比上年度下降：是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473BC" w:rsidRDefault="00000000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473BC" w:rsidRDefault="00000000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F473BC" w:rsidRDefault="00000000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F473BC" w:rsidRDefault="00000000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应采购金额32　万元，实际采购金额　32万元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473BC" w:rsidRDefault="00000000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F473BC" w:rsidRDefault="00000000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2022年4月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21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F473BC" w:rsidRDefault="00000000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473BC" w:rsidRDefault="00000000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473BC" w:rsidRDefault="00000000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F473BC" w:rsidRDefault="00000000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473BC" w:rsidRDefault="00000000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F473BC" w:rsidRDefault="00000000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F473BC" w:rsidRDefault="00F473B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473BC" w:rsidRDefault="00000000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F473BC" w:rsidRDefault="00000000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  <w:p w:rsidR="00F473BC" w:rsidRDefault="00F473BC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F473BC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F473BC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F473BC" w:rsidRDefault="00000000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:rsidR="00F473BC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F473BC" w:rsidRDefault="0000000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F473BC" w:rsidRDefault="0000000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F473BC" w:rsidRDefault="0000000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、完善资产管理制度，加强提高资产的使用率;</w:t>
            </w:r>
          </w:p>
          <w:p w:rsidR="00F473BC" w:rsidRDefault="00000000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进一步完善财务管理制度,合理规范使用经费。</w:t>
            </w:r>
          </w:p>
        </w:tc>
      </w:tr>
      <w:tr w:rsidR="00F47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F473BC" w:rsidRDefault="00000000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F473BC" w:rsidRDefault="00F473B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473BC" w:rsidRDefault="00F473B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473BC" w:rsidRDefault="00F473B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473BC" w:rsidRDefault="00F473B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F473BC" w:rsidRDefault="00000000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F473BC" w:rsidRDefault="00F473BC">
      <w:pPr>
        <w:rPr>
          <w:rFonts w:ascii="宋体"/>
          <w:szCs w:val="21"/>
        </w:rPr>
      </w:pPr>
    </w:p>
    <w:p w:rsidR="00F473BC" w:rsidRDefault="00000000">
      <w:pPr>
        <w:rPr>
          <w:szCs w:val="21"/>
        </w:rPr>
      </w:pPr>
      <w:r>
        <w:rPr>
          <w:rFonts w:ascii="宋体" w:hAnsi="宋体" w:hint="eastAsia"/>
          <w:szCs w:val="21"/>
        </w:rPr>
        <w:t>填报人：袁</w:t>
      </w:r>
      <w:r w:rsidR="00317928">
        <w:rPr>
          <w:rFonts w:ascii="宋体" w:hAnsi="宋体" w:hint="eastAsia"/>
          <w:szCs w:val="21"/>
        </w:rPr>
        <w:t>XX</w:t>
      </w:r>
      <w:r>
        <w:rPr>
          <w:rFonts w:ascii="宋体" w:hAnsi="宋体" w:hint="eastAsia"/>
          <w:szCs w:val="21"/>
        </w:rPr>
        <w:t>芬</w:t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联系电话：158</w:t>
      </w:r>
      <w:r w:rsidR="00317928">
        <w:rPr>
          <w:rFonts w:ascii="宋体" w:hAnsi="宋体" w:hint="eastAsia"/>
          <w:szCs w:val="21"/>
        </w:rPr>
        <w:t>XXXX</w:t>
      </w:r>
      <w:r>
        <w:rPr>
          <w:rFonts w:ascii="宋体" w:hAnsi="宋体" w:hint="eastAsia"/>
          <w:szCs w:val="21"/>
        </w:rPr>
        <w:t>3957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2023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26日</w:t>
      </w:r>
    </w:p>
    <w:p w:rsidR="00F473BC" w:rsidRDefault="00000000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F473BC" w:rsidRDefault="00F473BC">
      <w:pPr>
        <w:spacing w:line="560" w:lineRule="exact"/>
        <w:rPr>
          <w:rFonts w:eastAsia="黑体"/>
          <w:kern w:val="0"/>
        </w:rPr>
      </w:pPr>
    </w:p>
    <w:p w:rsidR="00F473BC" w:rsidRPr="00317928" w:rsidRDefault="00F473BC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sectPr w:rsidR="00F473BC" w:rsidRPr="00317928">
      <w:headerReference w:type="default" r:id="rId7"/>
      <w:footerReference w:type="even" r:id="rId8"/>
      <w:footerReference w:type="default" r:id="rId9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1820" w:rsidRDefault="00601820">
      <w:r>
        <w:separator/>
      </w:r>
    </w:p>
  </w:endnote>
  <w:endnote w:type="continuationSeparator" w:id="0">
    <w:p w:rsidR="00601820" w:rsidRDefault="0060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3BC" w:rsidRDefault="00000000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473BC" w:rsidRDefault="00F473B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3BC" w:rsidRDefault="00000000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a7"/>
        <w:rFonts w:cs="宋体" w:hint="eastAsia"/>
      </w:rPr>
      <w:t>—</w:t>
    </w:r>
  </w:p>
  <w:p w:rsidR="00F473BC" w:rsidRDefault="00F473B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1820" w:rsidRDefault="00601820">
      <w:r>
        <w:separator/>
      </w:r>
    </w:p>
  </w:footnote>
  <w:footnote w:type="continuationSeparator" w:id="0">
    <w:p w:rsidR="00601820" w:rsidRDefault="00601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3BC" w:rsidRDefault="00F473B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</w:lvl>
  </w:abstractNum>
  <w:num w:numId="1" w16cid:durableId="19157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M3ZDFjZWRlODY0MWFlNmRhNTE2YTA2ZDZmOTJmZGIifQ=="/>
    <w:docVar w:name="KSO_WPS_MARK_KEY" w:val="7e128ebf-47ea-44aa-8510-f7a11d343976"/>
  </w:docVars>
  <w:rsids>
    <w:rsidRoot w:val="7B711489"/>
    <w:rsid w:val="00057C7B"/>
    <w:rsid w:val="0016226A"/>
    <w:rsid w:val="00267812"/>
    <w:rsid w:val="00317928"/>
    <w:rsid w:val="003B7D59"/>
    <w:rsid w:val="00427905"/>
    <w:rsid w:val="004809DC"/>
    <w:rsid w:val="004900AD"/>
    <w:rsid w:val="006017E5"/>
    <w:rsid w:val="00601820"/>
    <w:rsid w:val="008A0037"/>
    <w:rsid w:val="00947949"/>
    <w:rsid w:val="00AA356E"/>
    <w:rsid w:val="00B776E5"/>
    <w:rsid w:val="00BE00C6"/>
    <w:rsid w:val="00CA57FD"/>
    <w:rsid w:val="00F473BC"/>
    <w:rsid w:val="02DA2291"/>
    <w:rsid w:val="16B34BE9"/>
    <w:rsid w:val="31830071"/>
    <w:rsid w:val="31AA3DFB"/>
    <w:rsid w:val="44F91E86"/>
    <w:rsid w:val="5B930B8F"/>
    <w:rsid w:val="5CB21B90"/>
    <w:rsid w:val="630C5145"/>
    <w:rsid w:val="75E54C72"/>
    <w:rsid w:val="788E7472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577C6"/>
  <w15:docId w15:val="{5F0CDCE7-02A2-4AF2-9FD3-F125DEF1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曦微。</dc:creator>
  <cp:lastModifiedBy>陈 春山</cp:lastModifiedBy>
  <cp:revision>3</cp:revision>
  <dcterms:created xsi:type="dcterms:W3CDTF">2023-05-19T03:58:00Z</dcterms:created>
  <dcterms:modified xsi:type="dcterms:W3CDTF">2023-05-19T03:58:00Z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0859404B554F49719CF6ECEF3FB02E13</vt:lpwstr>
  </property>
</Properties>
</file>