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AD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隆回县202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年教师公费定向培养师范毕业生安置报名链接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32"/>
          <w:szCs w:val="32"/>
          <w:shd w:val="clear" w:fill="FFFFFF"/>
          <w:lang w:val="en-US" w:eastAsia="zh-CN"/>
        </w:rPr>
        <w:t>及二维码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32"/>
          <w:szCs w:val="32"/>
          <w:shd w:val="clear" w:fill="FFFFFF"/>
        </w:rPr>
        <w:t>https://tfzq76qbxw.jiandaoyun.com/f/65e66154198d5e2eb67eab5a</w:t>
      </w:r>
    </w:p>
    <w:p w14:paraId="5178C9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lang w:eastAsia="zh-CN"/>
        </w:rPr>
        <w:drawing>
          <wp:inline distT="0" distB="0" distL="114300" distR="114300">
            <wp:extent cx="1400175" cy="1362075"/>
            <wp:effectExtent l="0" t="0" r="9525" b="9525"/>
            <wp:docPr id="2" name="图片 2" descr="31dd60be9f3fcbd4ddd52d338311c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dd60be9f3fcbd4ddd52d338311c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EEB7"/>
    <w:sectPr>
      <w:pgSz w:w="11907" w:h="16840"/>
      <w:pgMar w:top="1701" w:right="1418" w:bottom="1531" w:left="1418" w:header="851" w:footer="113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ZmUxODdkOTk3ZTQzYWI1NGUzNzM3ZTA4MDEwODAifQ=="/>
  </w:docVars>
  <w:rsids>
    <w:rsidRoot w:val="41693630"/>
    <w:rsid w:val="2A5D6A83"/>
    <w:rsid w:val="41693630"/>
    <w:rsid w:val="45AA3472"/>
    <w:rsid w:val="65D63C3C"/>
    <w:rsid w:val="7584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egoe UI" w:hAnsi="Segoe UI" w:cs="Segoe UI" w:eastAsiaTheme="minorEastAsia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141</Characters>
  <Lines>0</Lines>
  <Paragraphs>0</Paragraphs>
  <TotalTime>1</TotalTime>
  <ScaleCrop>false</ScaleCrop>
  <LinksUpToDate>false</LinksUpToDate>
  <CharactersWithSpaces>141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2024-08-07T01:55:00Z</dcterms:created>
  <dc:creator>罗德礼</dc:creator>
  <cp:lastModifiedBy>136----3551</cp:lastModifiedBy>
  <dcterms:modified xsi:type="dcterms:W3CDTF">2025-08-07T01:00:06Z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CA16190750E347F19EE7D6BB4D3EA7B2_13</vt:lpwstr>
  </property>
  <property fmtid="{D5CDD505-2E9C-101B-9397-08002B2CF9AE}" pid="4" name="KSOTemplateDocerSaveRecord">
    <vt:lpwstr>eyJoZGlkIjoiYjI2Y2YzOTk3N2M2MjA4MmQ2ZDgzZDFhZTY4YTAzOTgiLCJ1c2VySWQiOiI0MDI5OTE5MjUifQ==</vt:lpwstr>
  </property>
</Properties>
</file>