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widowControl w:val="0"/>
        <w:ind w:firstLine="643" w:firstLineChars="20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</w:pPr>
    </w:p>
    <w:p>
      <w:pPr>
        <w:widowControl w:val="0"/>
        <w:ind w:firstLine="643" w:firstLineChars="20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部门整体支出绩效评价基础数据表</w:t>
      </w:r>
    </w:p>
    <w:p>
      <w:pPr>
        <w:widowControl w:val="0"/>
        <w:ind w:left="0" w:leftChars="0" w:firstLine="0" w:firstLineChars="0"/>
        <w:jc w:val="both"/>
        <w:rPr>
          <w:rFonts w:hint="default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单位名称(盖章）:隆回县罗洪镇人民政府</w:t>
      </w:r>
    </w:p>
    <w:tbl>
      <w:tblPr>
        <w:tblStyle w:val="9"/>
        <w:tblpPr w:leftFromText="180" w:rightFromText="180" w:vertAnchor="text" w:horzAnchor="page" w:tblpX="2052" w:tblpY="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隆回县罗洪镇人民政府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Merge w:val="restart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2023年决算数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6.83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13.17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13.17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公务用车购置和维护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firstLine="36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5.10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6.90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6.90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0" w:type="dxa"/>
            <w:vAlign w:val="center"/>
          </w:tcPr>
          <w:p>
            <w:pPr>
              <w:widowControl w:val="0"/>
              <w:ind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widowControl w:val="0"/>
              <w:ind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5.10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6.90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6.90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1.73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6.27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6.27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0" w:type="dxa"/>
            <w:vAlign w:val="center"/>
          </w:tcPr>
          <w:p>
            <w:pPr>
              <w:widowControl w:val="0"/>
              <w:ind w:firstLine="36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00" w:type="dxa"/>
            <w:vAlign w:val="center"/>
          </w:tcPr>
          <w:p>
            <w:pPr>
              <w:widowControl w:val="0"/>
              <w:ind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86.81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143.51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143.51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>
            <w:pPr>
              <w:widowControl w:val="0"/>
              <w:ind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69.68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115.68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115.68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>
            <w:pPr>
              <w:widowControl w:val="0"/>
              <w:ind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17.13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widowControl w:val="0"/>
              <w:ind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1.85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5.83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5.83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300" w:type="dxa"/>
            <w:vMerge w:val="restart"/>
            <w:vAlign w:val="center"/>
          </w:tcPr>
          <w:p>
            <w:pPr>
              <w:widowControl w:val="0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楼堂馆所控制情况 （2023年完工项目）</w:t>
            </w:r>
          </w:p>
        </w:tc>
        <w:tc>
          <w:tcPr>
            <w:tcW w:w="95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  <w:t>批复规模（㎡）</w:t>
            </w:r>
          </w:p>
        </w:tc>
        <w:tc>
          <w:tcPr>
            <w:tcW w:w="983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  <w:t>实际规模（㎡）</w:t>
            </w:r>
          </w:p>
        </w:tc>
        <w:tc>
          <w:tcPr>
            <w:tcW w:w="1127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  <w:t>规模控制率</w:t>
            </w:r>
          </w:p>
        </w:tc>
        <w:tc>
          <w:tcPr>
            <w:tcW w:w="972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21" w:type="dxa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widowControl w:val="0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</w:tbl>
    <w:p>
      <w:pPr>
        <w:widowControl w:val="0"/>
        <w:ind w:firstLine="643" w:firstLineChars="20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</w:pPr>
    </w:p>
    <w:p>
      <w:pPr>
        <w:widowControl w:val="0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 w:bidi="ar-SA"/>
        </w:rPr>
      </w:pPr>
    </w:p>
    <w:p>
      <w:pPr>
        <w:widowControl w:val="0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</w:pPr>
    </w:p>
    <w:p>
      <w:pPr>
        <w:widowControl w:val="0"/>
        <w:ind w:left="0" w:leftChars="0" w:firstLine="0" w:firstLineChars="0"/>
        <w:jc w:val="both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  <w:t>填表人：       填报日期：     联系电话：           单位负责人签字：</w:t>
      </w:r>
      <w:bookmarkStart w:id="0" w:name="_GoBack"/>
      <w:bookmarkEnd w:id="0"/>
    </w:p>
    <w:p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40" w:right="1800" w:bottom="1440" w:left="1800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ZGIxZmU0YzdjMTJkY2VkYjVmMWU1OGI5YTIwZTcifQ=="/>
  </w:docVars>
  <w:rsids>
    <w:rsidRoot w:val="18D538B0"/>
    <w:rsid w:val="003752C8"/>
    <w:rsid w:val="004B48CF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0D5047"/>
    <w:rsid w:val="02186D27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33D8C"/>
    <w:rsid w:val="07287718"/>
    <w:rsid w:val="074D22E3"/>
    <w:rsid w:val="077E558A"/>
    <w:rsid w:val="086C1887"/>
    <w:rsid w:val="08A1084D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175F3B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F9C21A2"/>
    <w:rsid w:val="2FC02FA6"/>
    <w:rsid w:val="2FD22068"/>
    <w:rsid w:val="2FD61B58"/>
    <w:rsid w:val="2FDC6A42"/>
    <w:rsid w:val="2FE57F9B"/>
    <w:rsid w:val="2FF4311D"/>
    <w:rsid w:val="2FF745A3"/>
    <w:rsid w:val="301C1284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2CD6E3E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A754CC9"/>
    <w:rsid w:val="3A771FCA"/>
    <w:rsid w:val="3B082DE1"/>
    <w:rsid w:val="3B4A51A8"/>
    <w:rsid w:val="3B563B4D"/>
    <w:rsid w:val="3BDC6748"/>
    <w:rsid w:val="3BEA370A"/>
    <w:rsid w:val="3C6B3628"/>
    <w:rsid w:val="3C9675CD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4A818BD"/>
    <w:rsid w:val="46222FA9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9B42A2"/>
    <w:rsid w:val="4ADB406F"/>
    <w:rsid w:val="4B6814D6"/>
    <w:rsid w:val="4BB905DA"/>
    <w:rsid w:val="4BC468B1"/>
    <w:rsid w:val="4C3E2B07"/>
    <w:rsid w:val="4C9E5354"/>
    <w:rsid w:val="4DE4323A"/>
    <w:rsid w:val="4E0B709E"/>
    <w:rsid w:val="4E2A5D47"/>
    <w:rsid w:val="4E7E368F"/>
    <w:rsid w:val="4EDF237F"/>
    <w:rsid w:val="4F042FD5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9250F0"/>
    <w:rsid w:val="55FE57CA"/>
    <w:rsid w:val="56231F37"/>
    <w:rsid w:val="562B40FC"/>
    <w:rsid w:val="563C6D66"/>
    <w:rsid w:val="565C4B5A"/>
    <w:rsid w:val="57034731"/>
    <w:rsid w:val="578E37A1"/>
    <w:rsid w:val="579D2DD8"/>
    <w:rsid w:val="57DB3900"/>
    <w:rsid w:val="58C76ABA"/>
    <w:rsid w:val="58E10AA2"/>
    <w:rsid w:val="592B7F6F"/>
    <w:rsid w:val="59941FB8"/>
    <w:rsid w:val="59CA59DA"/>
    <w:rsid w:val="59E7033A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5E5BE2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E416700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AF6DED"/>
    <w:rsid w:val="70C60851"/>
    <w:rsid w:val="70C64CF5"/>
    <w:rsid w:val="714F6A99"/>
    <w:rsid w:val="71DB032D"/>
    <w:rsid w:val="71E30B25"/>
    <w:rsid w:val="71F0075E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F4420D"/>
    <w:rsid w:val="7AFE508C"/>
    <w:rsid w:val="7B09415C"/>
    <w:rsid w:val="7B3D3D71"/>
    <w:rsid w:val="7B5573A2"/>
    <w:rsid w:val="7D124E1E"/>
    <w:rsid w:val="7D2A54B9"/>
    <w:rsid w:val="7D817E5A"/>
    <w:rsid w:val="7D871368"/>
    <w:rsid w:val="7D887789"/>
    <w:rsid w:val="7D8C697F"/>
    <w:rsid w:val="7D9B4E14"/>
    <w:rsid w:val="7DBA7990"/>
    <w:rsid w:val="7E0B4B47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5">
    <w:name w:val="toa heading"/>
    <w:basedOn w:val="1"/>
    <w:next w:val="1"/>
    <w:autoRedefine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1228</Words>
  <Characters>1420</Characters>
  <Lines>0</Lines>
  <Paragraphs>0</Paragraphs>
  <TotalTime>2</TotalTime>
  <ScaleCrop>false</ScaleCrop>
  <LinksUpToDate>false</LinksUpToDate>
  <CharactersWithSpaces>1609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因缺斯汀</cp:lastModifiedBy>
  <cp:lastPrinted>2024-04-23T08:44:00Z</cp:lastPrinted>
  <dcterms:modified xsi:type="dcterms:W3CDTF">2024-04-30T07:16:12Z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AB810C59E2894EE691622EC438F15754_13</vt:lpwstr>
  </property>
</Properties>
</file>