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392AB">
      <w:pPr>
        <w:spacing w:line="500" w:lineRule="exact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  <w:kern w:val="0"/>
          <w:lang w:bidi="ar"/>
        </w:rPr>
        <w:t>附件4：</w:t>
      </w:r>
    </w:p>
    <w:p w14:paraId="71AF7B51">
      <w:pPr>
        <w:widowControl/>
        <w:jc w:val="center"/>
        <w:textAlignment w:val="center"/>
        <w:rPr>
          <w:rFonts w:ascii="方正小标宋_GBK" w:hAnsi="方正小标宋_GBK" w:eastAsia="方正小标宋_GBK" w:cs="方正小标宋_GBK"/>
          <w:color w:val="000000"/>
          <w:spacing w:val="-11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1"/>
          <w:kern w:val="0"/>
          <w:sz w:val="28"/>
          <w:szCs w:val="28"/>
          <w:lang w:bidi="ar"/>
        </w:rPr>
        <w:t>隆回县</w:t>
      </w:r>
      <w:r>
        <w:rPr>
          <w:rStyle w:val="5"/>
          <w:rFonts w:hint="default"/>
          <w:spacing w:val="-11"/>
          <w:sz w:val="28"/>
          <w:szCs w:val="28"/>
          <w:lang w:bidi="ar"/>
        </w:rPr>
        <w:t xml:space="preserve">  </w:t>
      </w:r>
      <w:r>
        <w:rPr>
          <w:rStyle w:val="5"/>
          <w:rFonts w:hint="eastAsia" w:eastAsia="方正小标宋_GBK"/>
          <w:spacing w:val="-11"/>
          <w:sz w:val="28"/>
          <w:szCs w:val="28"/>
          <w:lang w:val="en-US" w:eastAsia="zh-CN" w:bidi="ar"/>
        </w:rPr>
        <w:t xml:space="preserve">  </w:t>
      </w:r>
      <w:r>
        <w:rPr>
          <w:rStyle w:val="5"/>
          <w:rFonts w:hint="default"/>
          <w:spacing w:val="-11"/>
          <w:sz w:val="28"/>
          <w:szCs w:val="28"/>
          <w:lang w:bidi="ar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pacing w:val="-11"/>
          <w:kern w:val="0"/>
          <w:sz w:val="28"/>
          <w:szCs w:val="28"/>
          <w:lang w:bidi="ar"/>
        </w:rPr>
        <w:t>乡镇（街道）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2025年非国有林生态保护补偿</w:t>
      </w:r>
      <w:r>
        <w:rPr>
          <w:rFonts w:hint="eastAsia" w:ascii="方正小标宋_GBK" w:hAnsi="方正小标宋_GBK" w:eastAsia="方正小标宋_GBK" w:cs="方正小标宋_GBK"/>
          <w:color w:val="000000"/>
          <w:spacing w:val="-11"/>
          <w:kern w:val="0"/>
          <w:sz w:val="28"/>
          <w:szCs w:val="28"/>
          <w:lang w:bidi="ar"/>
        </w:rPr>
        <w:t>到村汇总表</w:t>
      </w:r>
      <w:bookmarkStart w:id="0" w:name="_GoBack"/>
      <w:bookmarkEnd w:id="0"/>
    </w:p>
    <w:tbl>
      <w:tblPr>
        <w:tblStyle w:val="3"/>
        <w:tblW w:w="522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347"/>
        <w:gridCol w:w="941"/>
        <w:gridCol w:w="940"/>
        <w:gridCol w:w="943"/>
        <w:gridCol w:w="996"/>
        <w:gridCol w:w="1200"/>
        <w:gridCol w:w="1215"/>
        <w:gridCol w:w="750"/>
      </w:tblGrid>
      <w:tr w14:paraId="377E2B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24" w:type="pct"/>
            <w:vMerge w:val="restart"/>
            <w:noWrap/>
            <w:vAlign w:val="center"/>
          </w:tcPr>
          <w:p w14:paraId="34507B63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55" w:type="pct"/>
            <w:vMerge w:val="restart"/>
            <w:noWrap/>
            <w:vAlign w:val="center"/>
          </w:tcPr>
          <w:p w14:paraId="36AD076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村别</w:t>
            </w:r>
          </w:p>
        </w:tc>
        <w:tc>
          <w:tcPr>
            <w:tcW w:w="2143" w:type="pct"/>
            <w:gridSpan w:val="4"/>
            <w:noWrap/>
            <w:vAlign w:val="center"/>
          </w:tcPr>
          <w:p w14:paraId="5A7E3B1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非国有林面积（亩）</w:t>
            </w:r>
          </w:p>
        </w:tc>
        <w:tc>
          <w:tcPr>
            <w:tcW w:w="673" w:type="pct"/>
            <w:vMerge w:val="restart"/>
            <w:noWrap/>
            <w:vAlign w:val="center"/>
          </w:tcPr>
          <w:p w14:paraId="1C73F95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补偿标准</w:t>
            </w:r>
          </w:p>
        </w:tc>
        <w:tc>
          <w:tcPr>
            <w:tcW w:w="681" w:type="pct"/>
            <w:vMerge w:val="restart"/>
            <w:noWrap/>
            <w:vAlign w:val="center"/>
          </w:tcPr>
          <w:p w14:paraId="30A1B255"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补偿金额</w:t>
            </w:r>
          </w:p>
        </w:tc>
        <w:tc>
          <w:tcPr>
            <w:tcW w:w="420" w:type="pct"/>
            <w:vMerge w:val="restart"/>
            <w:noWrap/>
            <w:vAlign w:val="center"/>
          </w:tcPr>
          <w:p w14:paraId="045A0B2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783A57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324" w:type="pct"/>
            <w:vMerge w:val="continue"/>
            <w:noWrap/>
            <w:vAlign w:val="center"/>
          </w:tcPr>
          <w:p w14:paraId="7A42351A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vMerge w:val="continue"/>
            <w:noWrap/>
            <w:vAlign w:val="center"/>
          </w:tcPr>
          <w:p w14:paraId="49616BB7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6BC7764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527" w:type="pct"/>
            <w:noWrap/>
            <w:vAlign w:val="center"/>
          </w:tcPr>
          <w:p w14:paraId="0E72829B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国家级公益林</w:t>
            </w:r>
          </w:p>
        </w:tc>
        <w:tc>
          <w:tcPr>
            <w:tcW w:w="529" w:type="pct"/>
            <w:noWrap/>
            <w:vAlign w:val="center"/>
          </w:tcPr>
          <w:p w14:paraId="757E71D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省级公益林</w:t>
            </w:r>
          </w:p>
        </w:tc>
        <w:tc>
          <w:tcPr>
            <w:tcW w:w="558" w:type="pct"/>
            <w:noWrap/>
            <w:vAlign w:val="center"/>
          </w:tcPr>
          <w:p w14:paraId="30B502A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天然商品林</w:t>
            </w:r>
          </w:p>
        </w:tc>
        <w:tc>
          <w:tcPr>
            <w:tcW w:w="673" w:type="pct"/>
            <w:vMerge w:val="continue"/>
            <w:noWrap/>
            <w:vAlign w:val="center"/>
          </w:tcPr>
          <w:p w14:paraId="10E9D68E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327717AC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vMerge w:val="continue"/>
            <w:noWrap/>
            <w:vAlign w:val="center"/>
          </w:tcPr>
          <w:p w14:paraId="5B02787B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4DD18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324" w:type="pct"/>
            <w:noWrap/>
            <w:vAlign w:val="center"/>
          </w:tcPr>
          <w:p w14:paraId="54FC24C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noWrap/>
            <w:vAlign w:val="center"/>
          </w:tcPr>
          <w:p w14:paraId="1004516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1C9FB68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26A6525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noWrap/>
            <w:vAlign w:val="center"/>
          </w:tcPr>
          <w:p w14:paraId="7116330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  <w:noWrap/>
            <w:vAlign w:val="center"/>
          </w:tcPr>
          <w:p w14:paraId="6DC6852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noWrap/>
            <w:vAlign w:val="center"/>
          </w:tcPr>
          <w:p w14:paraId="5F8AE6F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noWrap/>
            <w:vAlign w:val="center"/>
          </w:tcPr>
          <w:p w14:paraId="423147B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noWrap/>
            <w:vAlign w:val="center"/>
          </w:tcPr>
          <w:p w14:paraId="388A860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77A0E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324" w:type="pct"/>
            <w:noWrap/>
            <w:vAlign w:val="center"/>
          </w:tcPr>
          <w:p w14:paraId="2936656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noWrap/>
            <w:vAlign w:val="center"/>
          </w:tcPr>
          <w:p w14:paraId="73C3626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6620056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1AEE4B3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noWrap/>
            <w:vAlign w:val="center"/>
          </w:tcPr>
          <w:p w14:paraId="64C9859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  <w:noWrap/>
            <w:vAlign w:val="center"/>
          </w:tcPr>
          <w:p w14:paraId="287E97D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noWrap/>
            <w:vAlign w:val="center"/>
          </w:tcPr>
          <w:p w14:paraId="4E2BE4B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noWrap/>
            <w:vAlign w:val="center"/>
          </w:tcPr>
          <w:p w14:paraId="2AF0D78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noWrap/>
            <w:vAlign w:val="center"/>
          </w:tcPr>
          <w:p w14:paraId="645B66D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02177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324" w:type="pct"/>
            <w:noWrap/>
            <w:vAlign w:val="center"/>
          </w:tcPr>
          <w:p w14:paraId="15DBC1F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noWrap/>
            <w:vAlign w:val="center"/>
          </w:tcPr>
          <w:p w14:paraId="23EC54A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265B195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410120F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noWrap/>
            <w:vAlign w:val="center"/>
          </w:tcPr>
          <w:p w14:paraId="128AC28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  <w:noWrap/>
            <w:vAlign w:val="center"/>
          </w:tcPr>
          <w:p w14:paraId="131B0D8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noWrap/>
            <w:vAlign w:val="center"/>
          </w:tcPr>
          <w:p w14:paraId="0CD7644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noWrap/>
            <w:vAlign w:val="center"/>
          </w:tcPr>
          <w:p w14:paraId="5E2CD25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noWrap/>
            <w:vAlign w:val="center"/>
          </w:tcPr>
          <w:p w14:paraId="1739F3E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9077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324" w:type="pct"/>
            <w:noWrap/>
            <w:vAlign w:val="center"/>
          </w:tcPr>
          <w:p w14:paraId="2499A24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noWrap/>
            <w:vAlign w:val="center"/>
          </w:tcPr>
          <w:p w14:paraId="4BC9FD1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3970321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152600C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noWrap/>
            <w:vAlign w:val="center"/>
          </w:tcPr>
          <w:p w14:paraId="094EAAA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  <w:noWrap/>
            <w:vAlign w:val="center"/>
          </w:tcPr>
          <w:p w14:paraId="13293D5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noWrap/>
            <w:vAlign w:val="center"/>
          </w:tcPr>
          <w:p w14:paraId="39B78F7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noWrap/>
            <w:vAlign w:val="center"/>
          </w:tcPr>
          <w:p w14:paraId="25541EA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noWrap/>
            <w:vAlign w:val="center"/>
          </w:tcPr>
          <w:p w14:paraId="4B0B829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09FD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324" w:type="pct"/>
            <w:noWrap/>
            <w:vAlign w:val="center"/>
          </w:tcPr>
          <w:p w14:paraId="07F4BAA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noWrap/>
            <w:vAlign w:val="center"/>
          </w:tcPr>
          <w:p w14:paraId="4CB964F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35D784F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6DAE144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noWrap/>
            <w:vAlign w:val="center"/>
          </w:tcPr>
          <w:p w14:paraId="731C76E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  <w:noWrap/>
            <w:vAlign w:val="center"/>
          </w:tcPr>
          <w:p w14:paraId="543A43C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noWrap/>
            <w:vAlign w:val="center"/>
          </w:tcPr>
          <w:p w14:paraId="49D09AE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noWrap/>
            <w:vAlign w:val="center"/>
          </w:tcPr>
          <w:p w14:paraId="7CB3B3E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noWrap/>
            <w:vAlign w:val="center"/>
          </w:tcPr>
          <w:p w14:paraId="7851C58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9BF05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324" w:type="pct"/>
            <w:noWrap/>
            <w:vAlign w:val="center"/>
          </w:tcPr>
          <w:p w14:paraId="4BAA7BC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noWrap/>
            <w:vAlign w:val="center"/>
          </w:tcPr>
          <w:p w14:paraId="06489E9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398C894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010FD20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noWrap/>
            <w:vAlign w:val="center"/>
          </w:tcPr>
          <w:p w14:paraId="413D809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  <w:noWrap/>
            <w:vAlign w:val="center"/>
          </w:tcPr>
          <w:p w14:paraId="2821CF1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noWrap/>
            <w:vAlign w:val="center"/>
          </w:tcPr>
          <w:p w14:paraId="5D90522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noWrap/>
            <w:vAlign w:val="center"/>
          </w:tcPr>
          <w:p w14:paraId="4F020B2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noWrap/>
            <w:vAlign w:val="center"/>
          </w:tcPr>
          <w:p w14:paraId="3117E6B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F196F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324" w:type="pct"/>
            <w:noWrap/>
            <w:vAlign w:val="center"/>
          </w:tcPr>
          <w:p w14:paraId="1E8A206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noWrap/>
            <w:vAlign w:val="center"/>
          </w:tcPr>
          <w:p w14:paraId="1492918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46A8EB8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62256FE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noWrap/>
            <w:vAlign w:val="center"/>
          </w:tcPr>
          <w:p w14:paraId="4A8CC85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  <w:noWrap/>
            <w:vAlign w:val="center"/>
          </w:tcPr>
          <w:p w14:paraId="3FE9A4E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noWrap/>
            <w:vAlign w:val="center"/>
          </w:tcPr>
          <w:p w14:paraId="3673A86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noWrap/>
            <w:vAlign w:val="center"/>
          </w:tcPr>
          <w:p w14:paraId="698BDE6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noWrap/>
            <w:vAlign w:val="center"/>
          </w:tcPr>
          <w:p w14:paraId="1E5ABDC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9968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324" w:type="pct"/>
            <w:noWrap/>
            <w:vAlign w:val="center"/>
          </w:tcPr>
          <w:p w14:paraId="4C4561C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noWrap/>
            <w:vAlign w:val="center"/>
          </w:tcPr>
          <w:p w14:paraId="2CB5E46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1585896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4A62028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noWrap/>
            <w:vAlign w:val="center"/>
          </w:tcPr>
          <w:p w14:paraId="0D721B5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  <w:noWrap/>
            <w:vAlign w:val="center"/>
          </w:tcPr>
          <w:p w14:paraId="4711EAA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noWrap/>
            <w:vAlign w:val="center"/>
          </w:tcPr>
          <w:p w14:paraId="191CD27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noWrap/>
            <w:vAlign w:val="center"/>
          </w:tcPr>
          <w:p w14:paraId="180AAA2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noWrap/>
            <w:vAlign w:val="center"/>
          </w:tcPr>
          <w:p w14:paraId="1323166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3B022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324" w:type="pct"/>
            <w:noWrap/>
            <w:vAlign w:val="center"/>
          </w:tcPr>
          <w:p w14:paraId="5BBBB8B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noWrap/>
            <w:vAlign w:val="center"/>
          </w:tcPr>
          <w:p w14:paraId="044A7A0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0C5FD25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4F3962C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noWrap/>
            <w:vAlign w:val="center"/>
          </w:tcPr>
          <w:p w14:paraId="1214429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  <w:noWrap/>
            <w:vAlign w:val="center"/>
          </w:tcPr>
          <w:p w14:paraId="15A79DA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noWrap/>
            <w:vAlign w:val="center"/>
          </w:tcPr>
          <w:p w14:paraId="20EA44E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noWrap/>
            <w:vAlign w:val="center"/>
          </w:tcPr>
          <w:p w14:paraId="5A9B3E1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noWrap/>
            <w:vAlign w:val="center"/>
          </w:tcPr>
          <w:p w14:paraId="242460D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80210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324" w:type="pct"/>
            <w:noWrap/>
            <w:vAlign w:val="center"/>
          </w:tcPr>
          <w:p w14:paraId="764456A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noWrap/>
            <w:vAlign w:val="center"/>
          </w:tcPr>
          <w:p w14:paraId="24AEC18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177E03E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2B2259B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noWrap/>
            <w:vAlign w:val="center"/>
          </w:tcPr>
          <w:p w14:paraId="7C959EB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  <w:noWrap/>
            <w:vAlign w:val="center"/>
          </w:tcPr>
          <w:p w14:paraId="6841677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noWrap/>
            <w:vAlign w:val="center"/>
          </w:tcPr>
          <w:p w14:paraId="605F3B5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noWrap/>
            <w:vAlign w:val="center"/>
          </w:tcPr>
          <w:p w14:paraId="7D25B93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noWrap/>
            <w:vAlign w:val="center"/>
          </w:tcPr>
          <w:p w14:paraId="4489E66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1982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324" w:type="pct"/>
            <w:noWrap/>
            <w:vAlign w:val="center"/>
          </w:tcPr>
          <w:p w14:paraId="6935F30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noWrap/>
            <w:vAlign w:val="center"/>
          </w:tcPr>
          <w:p w14:paraId="6F0F332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245B2BB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321A64C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noWrap/>
            <w:vAlign w:val="center"/>
          </w:tcPr>
          <w:p w14:paraId="48307BA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  <w:noWrap/>
            <w:vAlign w:val="center"/>
          </w:tcPr>
          <w:p w14:paraId="7D6B26F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noWrap/>
            <w:vAlign w:val="center"/>
          </w:tcPr>
          <w:p w14:paraId="3BDB827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noWrap/>
            <w:vAlign w:val="center"/>
          </w:tcPr>
          <w:p w14:paraId="0EBA43D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noWrap/>
            <w:vAlign w:val="center"/>
          </w:tcPr>
          <w:p w14:paraId="4FFF72E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B00C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324" w:type="pct"/>
            <w:noWrap/>
            <w:vAlign w:val="center"/>
          </w:tcPr>
          <w:p w14:paraId="291FB9E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noWrap/>
            <w:vAlign w:val="center"/>
          </w:tcPr>
          <w:p w14:paraId="2DEFEF4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00C02DD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259B525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noWrap/>
            <w:vAlign w:val="center"/>
          </w:tcPr>
          <w:p w14:paraId="625BBC1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  <w:noWrap/>
            <w:vAlign w:val="center"/>
          </w:tcPr>
          <w:p w14:paraId="70D7EEC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noWrap/>
            <w:vAlign w:val="center"/>
          </w:tcPr>
          <w:p w14:paraId="560321D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noWrap/>
            <w:vAlign w:val="center"/>
          </w:tcPr>
          <w:p w14:paraId="0612E3B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noWrap/>
            <w:vAlign w:val="center"/>
          </w:tcPr>
          <w:p w14:paraId="46BE783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FA667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324" w:type="pct"/>
            <w:noWrap/>
            <w:vAlign w:val="center"/>
          </w:tcPr>
          <w:p w14:paraId="4E8933F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noWrap/>
            <w:vAlign w:val="center"/>
          </w:tcPr>
          <w:p w14:paraId="11A206A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5327E70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111510C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noWrap/>
            <w:vAlign w:val="center"/>
          </w:tcPr>
          <w:p w14:paraId="28D6D44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  <w:noWrap/>
            <w:vAlign w:val="center"/>
          </w:tcPr>
          <w:p w14:paraId="39B9B4B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noWrap/>
            <w:vAlign w:val="center"/>
          </w:tcPr>
          <w:p w14:paraId="04D99CB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noWrap/>
            <w:vAlign w:val="center"/>
          </w:tcPr>
          <w:p w14:paraId="49892F7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noWrap/>
            <w:vAlign w:val="center"/>
          </w:tcPr>
          <w:p w14:paraId="49D3727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8EE4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324" w:type="pct"/>
            <w:noWrap/>
            <w:vAlign w:val="center"/>
          </w:tcPr>
          <w:p w14:paraId="64C0F30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noWrap/>
            <w:vAlign w:val="center"/>
          </w:tcPr>
          <w:p w14:paraId="43862E2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6039130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1135526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noWrap/>
            <w:vAlign w:val="center"/>
          </w:tcPr>
          <w:p w14:paraId="69CA24C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  <w:noWrap/>
            <w:vAlign w:val="center"/>
          </w:tcPr>
          <w:p w14:paraId="1C9307F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noWrap/>
            <w:vAlign w:val="center"/>
          </w:tcPr>
          <w:p w14:paraId="6ADE340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noWrap/>
            <w:vAlign w:val="center"/>
          </w:tcPr>
          <w:p w14:paraId="4FEE061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noWrap/>
            <w:vAlign w:val="center"/>
          </w:tcPr>
          <w:p w14:paraId="3B3B85D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09FA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324" w:type="pct"/>
            <w:noWrap/>
            <w:vAlign w:val="center"/>
          </w:tcPr>
          <w:p w14:paraId="1A338E1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noWrap/>
            <w:vAlign w:val="center"/>
          </w:tcPr>
          <w:p w14:paraId="3914A13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1117FEF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noWrap/>
            <w:vAlign w:val="center"/>
          </w:tcPr>
          <w:p w14:paraId="5292F06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noWrap/>
            <w:vAlign w:val="center"/>
          </w:tcPr>
          <w:p w14:paraId="4BADD6E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  <w:noWrap/>
            <w:vAlign w:val="center"/>
          </w:tcPr>
          <w:p w14:paraId="068554B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noWrap/>
            <w:vAlign w:val="center"/>
          </w:tcPr>
          <w:p w14:paraId="295DF4D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noWrap/>
            <w:vAlign w:val="center"/>
          </w:tcPr>
          <w:p w14:paraId="55B0D5D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noWrap/>
            <w:vAlign w:val="center"/>
          </w:tcPr>
          <w:p w14:paraId="7A99160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7170FF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557A8"/>
    <w:rsid w:val="55E8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character" w:customStyle="1" w:styleId="5">
    <w:name w:val="font31"/>
    <w:qFormat/>
    <w:uiPriority w:val="0"/>
    <w:rPr>
      <w:rFonts w:hint="eastAsia" w:ascii="方正小标宋_GBK" w:hAnsi="方正小标宋_GBK" w:eastAsia="方正小标宋_GBK" w:cs="方正小标宋_GBK"/>
      <w:color w:val="000000"/>
      <w:sz w:val="36"/>
      <w:szCs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1</TotalTime>
  <ScaleCrop>false</ScaleCrop>
  <LinksUpToDate>false</LinksUpToDate>
  <CharactersWithSpaces>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2025-09-26T08:28:00Z</dcterms:created>
  <dc:creator>lenovo</dc:creator>
  <cp:lastModifiedBy>lenovo</cp:lastModifiedBy>
  <dcterms:modified xsi:type="dcterms:W3CDTF">2025-09-26T08:38:52Z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eyJoZGlkIjoiY2FkMGM0ODMyNGZmZWQ3YjVjNTc2OTQzZjc3N2ZmN2YiLCJ1c2VySWQiOiI0MTkyOTAxODcifQ==</vt:lpwstr>
  </property>
  <property fmtid="{D5CDD505-2E9C-101B-9397-08002B2CF9AE}" pid="4" name="ICV">
    <vt:lpwstr>0666AD0F7C0244629A7CC20A99EE14A2_12</vt:lpwstr>
  </property>
</Properties>
</file>