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F0D8A"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cs="宋体"/>
          <w:sz w:val="32"/>
          <w:szCs w:val="32"/>
          <w:lang w:val="en-US" w:eastAsia="zh-CN"/>
        </w:rPr>
        <w:t>隆回和福医院2024年6月-2024年7月见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习人员名单公示表</w:t>
      </w:r>
    </w:p>
    <w:bookmarkEnd w:id="0"/>
    <w:tbl>
      <w:tblPr>
        <w:tblStyle w:val="2"/>
        <w:tblpPr w:leftFromText="180" w:rightFromText="180" w:vertAnchor="text" w:horzAnchor="page" w:tblpX="1307" w:tblpY="259"/>
        <w:tblOverlap w:val="never"/>
        <w:tblW w:w="99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978"/>
        <w:gridCol w:w="763"/>
        <w:gridCol w:w="2033"/>
        <w:gridCol w:w="1078"/>
        <w:gridCol w:w="850"/>
        <w:gridCol w:w="816"/>
        <w:gridCol w:w="1341"/>
        <w:gridCol w:w="806"/>
        <w:gridCol w:w="792"/>
      </w:tblGrid>
      <w:tr w14:paraId="6AC2E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7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B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见习单位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D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2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0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安置类别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B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见习开始时间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B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见习结束时间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2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B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见习补贴月份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0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见习补贴金额</w:t>
            </w:r>
          </w:p>
        </w:tc>
      </w:tr>
      <w:tr w14:paraId="56AE7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0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7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隆回县和福医院有限公司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7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罗翠云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B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430524********4823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E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F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2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6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172****5847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A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2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</w:t>
            </w:r>
          </w:p>
        </w:tc>
      </w:tr>
    </w:tbl>
    <w:p w14:paraId="6C7C4B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Yjg1YTczZTM0N2E1ZTg1MDY5ZTI2NThiNzk4M2QifQ=="/>
  </w:docVars>
  <w:rsids>
    <w:rsidRoot w:val="64812C26"/>
    <w:rsid w:val="380A7980"/>
    <w:rsid w:val="6481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2024-09-06T08:19:00Z</dcterms:created>
  <dc:creator>肖时胜</dc:creator>
  <cp:lastModifiedBy>肖时胜</cp:lastModifiedBy>
  <dcterms:modified xsi:type="dcterms:W3CDTF">2024-09-06T08:20:06Z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DCC2496F92CA4EC3A5827143B004730E_13</vt:lpwstr>
  </property>
</Properties>
</file>