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158" w:line="351" w:lineRule="atLeast"/>
        <w:rPr>
          <w:rFonts w:hint="eastAsia" w:ascii="宋体" w:hAnsi="宋体" w:eastAsia="宋体" w:cs="宋体"/>
          <w:b/>
          <w:bCs/>
          <w:snapToGrid w:val="0"/>
          <w:color w:val="auto"/>
          <w:spacing w:val="-16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-16"/>
          <w:kern w:val="0"/>
          <w:sz w:val="21"/>
          <w:szCs w:val="21"/>
          <w:highlight w:val="none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snapToGrid w:val="0"/>
          <w:color w:val="auto"/>
          <w:spacing w:val="-16"/>
          <w:kern w:val="0"/>
          <w:sz w:val="21"/>
          <w:szCs w:val="21"/>
          <w:highlight w:val="none"/>
          <w:lang w:val="en-US" w:eastAsia="zh-CN" w:bidi="ar-SA"/>
        </w:rPr>
        <w:t>4</w:t>
      </w:r>
    </w:p>
    <w:p>
      <w:pPr>
        <w:pStyle w:val="6"/>
        <w:spacing w:before="0" w:beforeAutospacing="0" w:after="158" w:afterAutospacing="0" w:line="270" w:lineRule="atLeast"/>
        <w:jc w:val="center"/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0"/>
          <w:sz w:val="32"/>
          <w:szCs w:val="32"/>
          <w:highlight w:val="none"/>
          <w:lang w:val="en-US" w:eastAsia="zh-CN" w:bidi="ar-SA"/>
        </w:rPr>
        <w:t>中小企业声明函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本公司(联合体)郑重声明，根据《政府采购促进中小企业发展管理办法》(财库[2020]46号)的规定，本公司(联合体)参加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(单位名称)</w:t>
      </w:r>
      <w:r>
        <w:rPr>
          <w:rFonts w:hint="eastAsia" w:ascii="宋体" w:hAnsi="宋体"/>
          <w:color w:val="auto"/>
          <w:highlight w:val="none"/>
        </w:rPr>
        <w:t>的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(项目名称)</w:t>
      </w:r>
      <w:r>
        <w:rPr>
          <w:rFonts w:hint="eastAsia" w:ascii="宋体" w:hAnsi="宋体"/>
          <w:color w:val="auto"/>
          <w:highlight w:val="none"/>
        </w:rPr>
        <w:t>采购活动，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</w:rPr>
        <w:t>服务全部为符合政策要求的中小企业承接</w:t>
      </w:r>
      <w:r>
        <w:rPr>
          <w:rFonts w:hint="eastAsia" w:ascii="宋体" w:hAnsi="宋体"/>
          <w:color w:val="auto"/>
          <w:highlight w:val="none"/>
        </w:rPr>
        <w:t>。相关企业（含联合体中的中小企业、签订分包意向协议的中小企业)的具体情况如下</w:t>
      </w:r>
    </w:p>
    <w:p>
      <w:pPr>
        <w:widowControl/>
        <w:adjustRightInd w:val="0"/>
        <w:snapToGrid w:val="0"/>
        <w:spacing w:line="360" w:lineRule="auto"/>
        <w:ind w:firstLine="444" w:firstLineChars="200"/>
        <w:rPr>
          <w:rFonts w:ascii="宋体" w:hAnsi="宋体" w:cs="宋体"/>
          <w:color w:val="auto"/>
          <w:spacing w:val="6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</w:rPr>
        <w:t xml:space="preserve">1. 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  <w:u w:val="single"/>
        </w:rPr>
        <w:t xml:space="preserve">（标的名称） 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</w:rPr>
        <w:t>，属于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  <w:u w:val="single"/>
        </w:rPr>
        <w:t xml:space="preserve"> （采购文件中明确的所属行业） 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</w:rPr>
        <w:t>；承接企业为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  <w:u w:val="single"/>
        </w:rPr>
        <w:t xml:space="preserve"> （企业名称）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</w:rPr>
        <w:t xml:space="preserve"> ，从业人员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</w:rPr>
        <w:t>人，营业收入为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</w:rPr>
        <w:t>万元，资产总额为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</w:rPr>
        <w:t>万元，属于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  <w:u w:val="single"/>
        </w:rPr>
        <w:t xml:space="preserve"> （中型企业、小型企业、微型企业） 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</w:rPr>
        <w:t>；</w:t>
      </w:r>
    </w:p>
    <w:p>
      <w:pPr>
        <w:adjustRightInd w:val="0"/>
        <w:snapToGrid w:val="0"/>
        <w:spacing w:line="360" w:lineRule="auto"/>
        <w:ind w:firstLine="444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</w:rPr>
        <w:t>2.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  <w:u w:val="single"/>
        </w:rPr>
        <w:t xml:space="preserve"> （标的名称） 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</w:rPr>
        <w:t>，属于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  <w:u w:val="single"/>
        </w:rPr>
        <w:t xml:space="preserve"> （采购文件中明确的所属行业） 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</w:rPr>
        <w:t>；承接企业为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  <w:u w:val="single"/>
        </w:rPr>
        <w:t xml:space="preserve"> （企业名称） 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</w:rPr>
        <w:t>，从业人员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</w:rPr>
        <w:t xml:space="preserve">人，营业收入为 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</w:rPr>
        <w:t>万元，资产总额为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</w:rPr>
        <w:t>万元，属于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  <w:u w:val="single"/>
        </w:rPr>
        <w:t xml:space="preserve"> （中型企业、小型企业、微型企业） </w:t>
      </w:r>
      <w:r>
        <w:rPr>
          <w:rFonts w:hint="eastAsia" w:ascii="宋体" w:hAnsi="宋体" w:cs="宋体"/>
          <w:color w:val="auto"/>
          <w:spacing w:val="6"/>
          <w:kern w:val="0"/>
          <w:szCs w:val="21"/>
          <w:highlight w:val="none"/>
        </w:rPr>
        <w:t>；</w:t>
      </w:r>
      <w:r>
        <w:rPr>
          <w:rFonts w:hint="eastAsia" w:ascii="宋体" w:hAnsi="宋体"/>
          <w:color w:val="auto"/>
          <w:highlight w:val="none"/>
        </w:rPr>
        <w:t>以上企业，不属于大企业的分支机构，不存在控股股东为大企业的情形，也不存在与大企业的负责人为同一人的情形。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本企业对上述声明内容的真实性负责。如有虚假，将依法承担相应责任。</w:t>
      </w:r>
    </w:p>
    <w:p>
      <w:pPr>
        <w:adjustRightInd w:val="0"/>
        <w:snapToGrid w:val="0"/>
        <w:spacing w:line="360" w:lineRule="auto"/>
        <w:ind w:firstLine="5670" w:firstLineChars="2700"/>
        <w:rPr>
          <w:rFonts w:hint="eastAsia" w:ascii="宋体" w:hAnsi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ind w:firstLine="5670" w:firstLineChars="27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企业名称(盖章) ：</w:t>
      </w:r>
    </w:p>
    <w:p>
      <w:pPr>
        <w:adjustRightInd w:val="0"/>
        <w:snapToGrid w:val="0"/>
        <w:spacing w:line="360" w:lineRule="auto"/>
        <w:ind w:firstLine="5670" w:firstLineChars="27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日期: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</w:p>
    <w:p>
      <w:pPr>
        <w:spacing w:line="440" w:lineRule="exact"/>
        <w:ind w:firstLine="424" w:firstLineChars="200"/>
        <w:rPr>
          <w:rFonts w:hint="eastAsia" w:ascii="宋体" w:hAnsi="宋体" w:eastAsia="宋体" w:cs="宋体"/>
          <w:b w:val="0"/>
          <w:bCs w:val="0"/>
          <w:snapToGrid w:val="0"/>
          <w:color w:val="auto"/>
          <w:spacing w:val="6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auto"/>
          <w:spacing w:val="6"/>
          <w:kern w:val="0"/>
          <w:sz w:val="20"/>
          <w:szCs w:val="20"/>
          <w:highlight w:val="none"/>
          <w:lang w:val="en-US" w:eastAsia="zh-CN" w:bidi="ar-SA"/>
        </w:rPr>
        <w:t>注：1.从业人员、营业收入、资产总额填报上一年度数据，无上一年度数据的新成立企业可不填报。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123" w:leftChars="0" w:firstLine="424" w:firstLineChars="200"/>
        <w:jc w:val="both"/>
        <w:rPr>
          <w:rFonts w:hint="eastAsia" w:ascii="宋体" w:hAnsi="宋体" w:eastAsia="宋体" w:cs="宋体"/>
          <w:b w:val="0"/>
          <w:bCs w:val="0"/>
          <w:snapToGrid w:val="0"/>
          <w:color w:val="auto"/>
          <w:spacing w:val="6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napToGrid w:val="0"/>
          <w:color w:val="auto"/>
          <w:spacing w:val="6"/>
          <w:kern w:val="0"/>
          <w:sz w:val="20"/>
          <w:szCs w:val="20"/>
          <w:highlight w:val="none"/>
          <w:lang w:val="en-US" w:eastAsia="zh-CN" w:bidi="ar-SA"/>
        </w:rPr>
        <w:t>2、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pacing w:val="6"/>
          <w:kern w:val="0"/>
          <w:sz w:val="20"/>
          <w:szCs w:val="20"/>
          <w:highlight w:val="none"/>
          <w:lang w:val="en-US" w:eastAsia="zh-CN" w:bidi="ar-SA"/>
        </w:rPr>
        <w:t>供应商填写前应认真阅读《政府采购促进中小企业发展管理办法》（财库﹝2020﹞46 号）和《工业和信息化部、国家统计局、国家发展和改革委员会、财政部关于印发中小企业划型标准规定的通知》（工信部联企业〔2011〕300 号文）的相关规定。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123" w:leftChars="0" w:firstLine="420" w:firstLineChars="200"/>
        <w:jc w:val="both"/>
        <w:rPr>
          <w:rFonts w:hint="eastAsia" w:ascii="宋体" w:hAnsi="宋体" w:eastAsia="宋体" w:cs="宋体"/>
          <w:color w:val="auto"/>
          <w:spacing w:val="5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pacing w:val="5"/>
          <w:sz w:val="20"/>
          <w:szCs w:val="20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pacing w:val="5"/>
          <w:sz w:val="20"/>
          <w:szCs w:val="20"/>
          <w:highlight w:val="none"/>
        </w:rPr>
        <w:t>供应商提供声明函内容不实的，属于提供虚假材料谋取成交，依照《中华人民共和国政府采购法》 等国家有关规定追究相应责任。</w:t>
      </w:r>
      <w:r>
        <w:rPr>
          <w:rFonts w:hint="eastAsia" w:ascii="宋体" w:hAnsi="宋体" w:eastAsia="宋体" w:cs="宋体"/>
          <w:color w:val="auto"/>
          <w:spacing w:val="5"/>
          <w:sz w:val="20"/>
          <w:szCs w:val="20"/>
          <w:highlight w:val="none"/>
          <w:lang w:val="en-US" w:eastAsia="zh-CN"/>
        </w:rPr>
        <w:t xml:space="preserve">   </w:t>
      </w:r>
    </w:p>
    <w:p>
      <w:pPr>
        <w:rPr>
          <w:color w:val="auto"/>
        </w:rPr>
      </w:pPr>
      <w:r>
        <w:rPr>
          <w:rFonts w:hint="eastAsia" w:ascii="宋体" w:hAnsi="宋体" w:cs="宋体"/>
          <w:color w:val="auto"/>
          <w:spacing w:val="5"/>
          <w:sz w:val="20"/>
          <w:szCs w:val="20"/>
          <w:highlight w:val="none"/>
          <w:lang w:val="en-US" w:eastAsia="zh-CN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DQ1ZDA2MTE3NTAxNjkzYmVkZjIwM2EwNmIyMDMifQ=="/>
  </w:docVars>
  <w:rsids>
    <w:rsidRoot w:val="7B175CFC"/>
    <w:rsid w:val="7B17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customStyle="1" w:styleId="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2024-07-05T03:13:00Z</dcterms:created>
  <dc:creator>WPS_1470879831</dc:creator>
  <cp:lastModifiedBy>WPS_1470879831</cp:lastModifiedBy>
  <dcterms:modified xsi:type="dcterms:W3CDTF">2024-07-05T03:13:55Z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93A5ED8F21E74B4592FDAD8A41B84C10_11</vt:lpwstr>
  </property>
</Properties>
</file>